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4E93" w14:textId="77777777" w:rsidR="00F01261" w:rsidRPr="00CD30D3" w:rsidRDefault="008B7BB1" w:rsidP="007C53BA">
      <w:pPr>
        <w:pStyle w:val="Unitplan"/>
      </w:pPr>
      <w:r w:rsidRPr="00CD30D3">
        <w:t>Unit plan</w:t>
      </w:r>
    </w:p>
    <w:p w14:paraId="50491141" w14:textId="77777777" w:rsidR="00B23E00" w:rsidRDefault="00C7188F" w:rsidP="00C7188F">
      <w:pPr>
        <w:pStyle w:val="Notes"/>
      </w:pPr>
      <w:r w:rsidRPr="00C7188F">
        <w:t xml:space="preserve">This document is an editable </w:t>
      </w:r>
      <w:r w:rsidR="003E0D3E">
        <w:t>unit</w:t>
      </w:r>
      <w:r w:rsidRPr="00C7188F">
        <w:t xml:space="preserve"> plan template based on the format produced by Ochre Education and the Australian Education Research Organisation (AERO). Annotated examples of how this document can be used, using Ochre Education lessons as examples, are available </w:t>
      </w:r>
      <w:hyperlink r:id="rId8" w:history="1">
        <w:r w:rsidRPr="00324F84">
          <w:rPr>
            <w:rStyle w:val="Hyperlink"/>
          </w:rPr>
          <w:t>here</w:t>
        </w:r>
      </w:hyperlink>
      <w:r w:rsidRPr="00C7188F">
        <w:t>.</w:t>
      </w:r>
    </w:p>
    <w:p w14:paraId="1E27B8C4" w14:textId="77777777" w:rsidR="00751A83" w:rsidRDefault="007D7841" w:rsidP="00396B5A">
      <w:pPr>
        <w:pStyle w:val="Heading1"/>
        <w:tabs>
          <w:tab w:val="left" w:pos="8505"/>
        </w:tabs>
        <w:rPr>
          <w:rStyle w:val="Light"/>
        </w:rPr>
      </w:pPr>
      <w:r>
        <w:t>Subject:</w:t>
      </w:r>
      <w:r w:rsidR="009025F7">
        <w:t xml:space="preserve"> </w:t>
      </w:r>
      <w:r w:rsidR="009025F7" w:rsidRPr="009025F7">
        <w:rPr>
          <w:rStyle w:val="Light"/>
        </w:rPr>
        <w:t>[Subject name]</w:t>
      </w:r>
      <w:r w:rsidR="00183E95">
        <w:rPr>
          <w:rStyle w:val="Light"/>
        </w:rPr>
        <w:tab/>
      </w:r>
      <w:r w:rsidR="00482258" w:rsidRPr="00482258">
        <w:t>Year level/stage:</w:t>
      </w:r>
      <w:r w:rsidR="00482258">
        <w:rPr>
          <w:rStyle w:val="Light"/>
        </w:rPr>
        <w:t xml:space="preserve"> Year #</w:t>
      </w:r>
    </w:p>
    <w:tbl>
      <w:tblPr>
        <w:tblStyle w:val="TableGrid"/>
        <w:tblW w:w="14639" w:type="dxa"/>
        <w:tblLook w:val="04A0" w:firstRow="1" w:lastRow="0" w:firstColumn="1" w:lastColumn="0" w:noHBand="0" w:noVBand="1"/>
      </w:tblPr>
      <w:tblGrid>
        <w:gridCol w:w="4536"/>
        <w:gridCol w:w="5245"/>
        <w:gridCol w:w="4858"/>
      </w:tblGrid>
      <w:tr w:rsidR="00283F2C" w14:paraId="5D55FFB6" w14:textId="77777777" w:rsidTr="006F0A33">
        <w:trPr>
          <w:trHeight w:val="964"/>
        </w:trPr>
        <w:tc>
          <w:tcPr>
            <w:tcW w:w="4536" w:type="dxa"/>
          </w:tcPr>
          <w:p w14:paraId="74E7FBFC" w14:textId="77777777" w:rsidR="00283F2C" w:rsidRPr="008C7E41" w:rsidRDefault="00283F2C" w:rsidP="0078592F">
            <w:pPr>
              <w:pStyle w:val="Heading2"/>
              <w:spacing w:before="0"/>
              <w:outlineLvl w:val="1"/>
            </w:pPr>
            <w:r w:rsidRPr="008C7E41">
              <w:t>Length</w:t>
            </w:r>
          </w:p>
        </w:tc>
        <w:tc>
          <w:tcPr>
            <w:tcW w:w="5245" w:type="dxa"/>
          </w:tcPr>
          <w:p w14:paraId="02BAE903" w14:textId="77777777" w:rsidR="00283F2C" w:rsidRPr="008C7E41" w:rsidRDefault="00283F2C" w:rsidP="0078592F">
            <w:pPr>
              <w:pStyle w:val="Heading2"/>
              <w:spacing w:before="0"/>
              <w:outlineLvl w:val="1"/>
            </w:pPr>
            <w:r w:rsidRPr="008C7E41">
              <w:t>Unit name and Australian curriculum links</w:t>
            </w:r>
          </w:p>
        </w:tc>
        <w:tc>
          <w:tcPr>
            <w:tcW w:w="4858" w:type="dxa"/>
          </w:tcPr>
          <w:p w14:paraId="5789D24F" w14:textId="77777777" w:rsidR="00283F2C" w:rsidRPr="008C7E41" w:rsidRDefault="00283F2C" w:rsidP="0078592F">
            <w:pPr>
              <w:pStyle w:val="Heading2"/>
              <w:spacing w:before="0"/>
              <w:outlineLvl w:val="1"/>
            </w:pPr>
            <w:r w:rsidRPr="008C7E41">
              <w:t>Unit objectives</w:t>
            </w:r>
          </w:p>
        </w:tc>
      </w:tr>
      <w:tr w:rsidR="00283F2C" w14:paraId="22E846AE" w14:textId="77777777" w:rsidTr="009D55B7">
        <w:tc>
          <w:tcPr>
            <w:tcW w:w="4536" w:type="dxa"/>
          </w:tcPr>
          <w:p w14:paraId="473FBFE2" w14:textId="77777777" w:rsidR="00283F2C" w:rsidRDefault="00283F2C" w:rsidP="009D55B7">
            <w:r>
              <w:t>[00] lessons</w:t>
            </w:r>
          </w:p>
          <w:p w14:paraId="73B127FA" w14:textId="77777777" w:rsidR="00283F2C" w:rsidRDefault="00283F2C" w:rsidP="009D55B7">
            <w:r>
              <w:t>[00] weeks class time</w:t>
            </w:r>
          </w:p>
        </w:tc>
        <w:tc>
          <w:tcPr>
            <w:tcW w:w="5245" w:type="dxa"/>
          </w:tcPr>
          <w:p w14:paraId="6E578AB8" w14:textId="77777777" w:rsidR="00283F2C" w:rsidRDefault="00283F2C" w:rsidP="009D55B7">
            <w:r>
              <w:t>[Unit name]</w:t>
            </w:r>
          </w:p>
          <w:p w14:paraId="2F719A13" w14:textId="77777777" w:rsidR="00283F2C" w:rsidRDefault="00283F2C" w:rsidP="009D55B7">
            <w:pPr>
              <w:pStyle w:val="ListBullet"/>
            </w:pPr>
            <w:r>
              <w:t>[Curriculum link]</w:t>
            </w:r>
          </w:p>
          <w:p w14:paraId="34308DAA" w14:textId="77777777" w:rsidR="00283F2C" w:rsidRDefault="00283F2C" w:rsidP="009D55B7">
            <w:pPr>
              <w:pStyle w:val="ListBullet"/>
            </w:pPr>
            <w:r>
              <w:t>[Curriculum link]</w:t>
            </w:r>
          </w:p>
          <w:p w14:paraId="45B78687" w14:textId="77777777" w:rsidR="00283F2C" w:rsidRDefault="00283F2C" w:rsidP="009D55B7">
            <w:pPr>
              <w:pStyle w:val="ListBullet"/>
            </w:pPr>
            <w:r>
              <w:t>[Curriculum link]…</w:t>
            </w:r>
          </w:p>
        </w:tc>
        <w:tc>
          <w:tcPr>
            <w:tcW w:w="4858" w:type="dxa"/>
          </w:tcPr>
          <w:p w14:paraId="2CB0C5BB" w14:textId="77777777" w:rsidR="00283F2C" w:rsidRDefault="00AB7001" w:rsidP="009D55B7">
            <w:r>
              <w:t>Students should be able to:</w:t>
            </w:r>
          </w:p>
          <w:p w14:paraId="149E64DD" w14:textId="77777777" w:rsidR="00283F2C" w:rsidRDefault="00283F2C" w:rsidP="009D55B7">
            <w:pPr>
              <w:pStyle w:val="ListBullet"/>
            </w:pPr>
            <w:r>
              <w:t>[Question 1]</w:t>
            </w:r>
          </w:p>
          <w:p w14:paraId="1B90222B" w14:textId="77777777" w:rsidR="00283F2C" w:rsidRDefault="00283F2C" w:rsidP="009D55B7">
            <w:pPr>
              <w:pStyle w:val="ListBullet"/>
            </w:pPr>
            <w:r>
              <w:t>[Question 2]</w:t>
            </w:r>
          </w:p>
          <w:p w14:paraId="037B81B9" w14:textId="77777777" w:rsidR="00283F2C" w:rsidRDefault="00283F2C" w:rsidP="009D55B7">
            <w:pPr>
              <w:pStyle w:val="ListBullet"/>
            </w:pPr>
            <w:r>
              <w:t>[Question 3]</w:t>
            </w:r>
          </w:p>
          <w:p w14:paraId="342C4F3A" w14:textId="77777777" w:rsidR="00283F2C" w:rsidRDefault="00283F2C" w:rsidP="009D55B7">
            <w:pPr>
              <w:pStyle w:val="ListBullet"/>
            </w:pPr>
            <w:r>
              <w:t>[Question 4]…</w:t>
            </w:r>
          </w:p>
        </w:tc>
      </w:tr>
    </w:tbl>
    <w:p w14:paraId="43EC362F" w14:textId="77777777" w:rsidR="000A1FC4" w:rsidRPr="000A1FC4" w:rsidRDefault="000A1FC4" w:rsidP="00283F2C">
      <w:pPr>
        <w:sectPr w:rsidR="000A1FC4" w:rsidRPr="000A1FC4" w:rsidSect="00BB7C1C">
          <w:headerReference w:type="default" r:id="rId9"/>
          <w:footerReference w:type="default" r:id="rId10"/>
          <w:type w:val="continuous"/>
          <w:pgSz w:w="16840" w:h="11910" w:orient="landscape"/>
          <w:pgMar w:top="1701" w:right="1134" w:bottom="1134" w:left="1134" w:header="794" w:footer="510" w:gutter="0"/>
          <w:cols w:space="720"/>
          <w:docGrid w:linePitch="299"/>
        </w:sectPr>
      </w:pPr>
    </w:p>
    <w:tbl>
      <w:tblPr>
        <w:tblStyle w:val="TableGrid"/>
        <w:tblW w:w="14601" w:type="dxa"/>
        <w:tblLook w:val="04A0" w:firstRow="1" w:lastRow="0" w:firstColumn="1" w:lastColumn="0" w:noHBand="0" w:noVBand="1"/>
      </w:tblPr>
      <w:tblGrid>
        <w:gridCol w:w="7300"/>
        <w:gridCol w:w="7301"/>
      </w:tblGrid>
      <w:tr w:rsidR="00100F96" w14:paraId="21FA0718" w14:textId="77777777" w:rsidTr="00294F17">
        <w:tc>
          <w:tcPr>
            <w:tcW w:w="7300" w:type="dxa"/>
          </w:tcPr>
          <w:p w14:paraId="57E79306" w14:textId="77777777" w:rsidR="00100F96" w:rsidRDefault="00100F96" w:rsidP="006C595A">
            <w:pPr>
              <w:pStyle w:val="Heading2"/>
              <w:spacing w:before="0"/>
              <w:ind w:right="396"/>
              <w:outlineLvl w:val="1"/>
            </w:pPr>
            <w:r>
              <w:lastRenderedPageBreak/>
              <w:t>Learning sequence and mastery learning – Pre</w:t>
            </w:r>
            <w:r>
              <w:noBreakHyphen/>
              <w:t>requisite units/skills</w:t>
            </w:r>
          </w:p>
        </w:tc>
        <w:tc>
          <w:tcPr>
            <w:tcW w:w="7301" w:type="dxa"/>
          </w:tcPr>
          <w:p w14:paraId="6A0020DF" w14:textId="77777777" w:rsidR="00100F96" w:rsidRDefault="00100F96" w:rsidP="006C595A">
            <w:pPr>
              <w:pStyle w:val="Heading2"/>
              <w:spacing w:before="0"/>
              <w:ind w:left="394"/>
              <w:outlineLvl w:val="1"/>
            </w:pPr>
            <w:r>
              <w:t>Learning sequence and mastery learning – Post units/skills</w:t>
            </w:r>
          </w:p>
        </w:tc>
      </w:tr>
      <w:tr w:rsidR="00100F96" w14:paraId="75C23085" w14:textId="77777777" w:rsidTr="00294F17">
        <w:tc>
          <w:tcPr>
            <w:tcW w:w="7300" w:type="dxa"/>
          </w:tcPr>
          <w:p w14:paraId="0FEEF5C5" w14:textId="77777777" w:rsidR="00100F96" w:rsidRDefault="00100F96" w:rsidP="00EC123E">
            <w:pPr>
              <w:ind w:right="396"/>
            </w:pPr>
            <w:r>
              <w:t>[Insert text]</w:t>
            </w:r>
          </w:p>
        </w:tc>
        <w:tc>
          <w:tcPr>
            <w:tcW w:w="7301" w:type="dxa"/>
          </w:tcPr>
          <w:p w14:paraId="5D573612" w14:textId="77777777" w:rsidR="00100F96" w:rsidRDefault="00100F96" w:rsidP="00EC123E">
            <w:pPr>
              <w:ind w:left="394"/>
            </w:pPr>
            <w:r>
              <w:t>[Insert text]</w:t>
            </w:r>
          </w:p>
        </w:tc>
      </w:tr>
    </w:tbl>
    <w:p w14:paraId="35CC524E" w14:textId="77777777" w:rsidR="00897615" w:rsidRPr="00CD30D3" w:rsidRDefault="00897615" w:rsidP="009A5B9D"/>
    <w:p w14:paraId="7A7E5B11" w14:textId="77777777" w:rsidR="00897615" w:rsidRDefault="00897615">
      <w:r w:rsidRPr="00CD30D3">
        <w:br w:type="page"/>
      </w:r>
    </w:p>
    <w:p w14:paraId="5C78881F" w14:textId="77777777" w:rsidR="008A0656" w:rsidRDefault="00EC77E0" w:rsidP="00EC77E0">
      <w:pPr>
        <w:pStyle w:val="Heading1"/>
      </w:pPr>
      <w:r>
        <w:lastRenderedPageBreak/>
        <w:t>Unit learning objectives</w:t>
      </w:r>
    </w:p>
    <w:tbl>
      <w:tblPr>
        <w:tblStyle w:val="TableGridLight"/>
        <w:tblW w:w="0" w:type="auto"/>
        <w:tblLook w:val="04A0" w:firstRow="1" w:lastRow="0" w:firstColumn="1" w:lastColumn="0" w:noHBand="0" w:noVBand="1"/>
      </w:tblPr>
      <w:tblGrid>
        <w:gridCol w:w="3642"/>
        <w:gridCol w:w="3640"/>
        <w:gridCol w:w="3640"/>
        <w:gridCol w:w="3640"/>
      </w:tblGrid>
      <w:tr w:rsidR="00F1456E" w14:paraId="26A58D97" w14:textId="77777777" w:rsidTr="00F1456E">
        <w:trPr>
          <w:cnfStyle w:val="100000000000" w:firstRow="1" w:lastRow="0" w:firstColumn="0" w:lastColumn="0" w:oddVBand="0" w:evenVBand="0" w:oddHBand="0" w:evenHBand="0" w:firstRowFirstColumn="0" w:firstRowLastColumn="0" w:lastRowFirstColumn="0" w:lastRowLastColumn="0"/>
        </w:trPr>
        <w:tc>
          <w:tcPr>
            <w:tcW w:w="3643" w:type="dxa"/>
          </w:tcPr>
          <w:p w14:paraId="170AEB4D" w14:textId="77777777" w:rsidR="00F1456E" w:rsidRPr="006C595A" w:rsidRDefault="00F1456E">
            <w:pPr>
              <w:rPr>
                <w:b/>
                <w:bCs/>
              </w:rPr>
            </w:pPr>
            <w:r w:rsidRPr="00DB65CD">
              <w:rPr>
                <w:rStyle w:val="Strong"/>
              </w:rPr>
              <w:t>Understanding</w:t>
            </w:r>
          </w:p>
        </w:tc>
        <w:tc>
          <w:tcPr>
            <w:tcW w:w="3643" w:type="dxa"/>
          </w:tcPr>
          <w:p w14:paraId="18F19AE1" w14:textId="77777777" w:rsidR="00DB65CD" w:rsidRPr="006C595A" w:rsidRDefault="00DB65CD">
            <w:pPr>
              <w:rPr>
                <w:b/>
                <w:bCs/>
              </w:rPr>
            </w:pPr>
            <w:r w:rsidRPr="00DB65CD">
              <w:rPr>
                <w:rStyle w:val="Strong"/>
              </w:rPr>
              <w:t>Knowledge</w:t>
            </w:r>
          </w:p>
        </w:tc>
        <w:tc>
          <w:tcPr>
            <w:tcW w:w="3643" w:type="dxa"/>
          </w:tcPr>
          <w:p w14:paraId="07CF5C2B" w14:textId="77777777" w:rsidR="00DB65CD" w:rsidRPr="006C595A" w:rsidRDefault="00DB65CD">
            <w:pPr>
              <w:rPr>
                <w:b/>
                <w:bCs/>
              </w:rPr>
            </w:pPr>
            <w:r w:rsidRPr="00DB65CD">
              <w:rPr>
                <w:rStyle w:val="Strong"/>
              </w:rPr>
              <w:t>Skills</w:t>
            </w:r>
          </w:p>
        </w:tc>
        <w:tc>
          <w:tcPr>
            <w:tcW w:w="3643" w:type="dxa"/>
          </w:tcPr>
          <w:p w14:paraId="390F9A77" w14:textId="77777777" w:rsidR="00F1456E" w:rsidRPr="00DB65CD" w:rsidRDefault="00DB65CD">
            <w:pPr>
              <w:rPr>
                <w:rStyle w:val="Strong"/>
              </w:rPr>
            </w:pPr>
            <w:r w:rsidRPr="00DB65CD">
              <w:rPr>
                <w:rStyle w:val="Strong"/>
              </w:rPr>
              <w:t>Vocabulary</w:t>
            </w:r>
          </w:p>
        </w:tc>
      </w:tr>
      <w:tr w:rsidR="00F1456E" w14:paraId="4C842A11" w14:textId="77777777" w:rsidTr="00F1456E">
        <w:tc>
          <w:tcPr>
            <w:tcW w:w="3643" w:type="dxa"/>
          </w:tcPr>
          <w:p w14:paraId="3835A2D6" w14:textId="77777777" w:rsidR="006C595A" w:rsidRDefault="006C595A" w:rsidP="006C595A">
            <w:r>
              <w:t>Students will understand:</w:t>
            </w:r>
          </w:p>
          <w:p w14:paraId="7CB4C26E" w14:textId="77777777" w:rsidR="00F1456E" w:rsidRDefault="00350DCB" w:rsidP="003F0534">
            <w:pPr>
              <w:pStyle w:val="ListBullet"/>
              <w:spacing w:before="240"/>
            </w:pPr>
            <w:r>
              <w:t>[Item 1]</w:t>
            </w:r>
          </w:p>
          <w:p w14:paraId="3D93FC3C" w14:textId="77777777" w:rsidR="00350DCB" w:rsidRDefault="00350DCB" w:rsidP="00350DCB">
            <w:pPr>
              <w:pStyle w:val="ListBullet"/>
            </w:pPr>
            <w:r>
              <w:t>[Item 2]</w:t>
            </w:r>
          </w:p>
          <w:p w14:paraId="71405074" w14:textId="77777777" w:rsidR="00350DCB" w:rsidRDefault="00350DCB" w:rsidP="00350DCB">
            <w:pPr>
              <w:pStyle w:val="ListBullet"/>
            </w:pPr>
            <w:r>
              <w:t>[Item 3]</w:t>
            </w:r>
          </w:p>
          <w:p w14:paraId="4B5B56FE" w14:textId="77777777" w:rsidR="00350DCB" w:rsidRDefault="00350DCB" w:rsidP="00350DCB">
            <w:pPr>
              <w:pStyle w:val="ListBullet"/>
            </w:pPr>
            <w:r>
              <w:t>[Item 4]…</w:t>
            </w:r>
          </w:p>
        </w:tc>
        <w:tc>
          <w:tcPr>
            <w:tcW w:w="3643" w:type="dxa"/>
          </w:tcPr>
          <w:p w14:paraId="0A253AFF" w14:textId="77777777" w:rsidR="006C595A" w:rsidRDefault="006C595A" w:rsidP="006C595A">
            <w:r>
              <w:t>Students will know:</w:t>
            </w:r>
          </w:p>
          <w:p w14:paraId="5155119E" w14:textId="77777777" w:rsidR="00350DCB" w:rsidRDefault="00350DCB" w:rsidP="003F0534">
            <w:pPr>
              <w:pStyle w:val="ListBullet"/>
              <w:spacing w:before="240"/>
            </w:pPr>
            <w:r>
              <w:t>[Item 1]</w:t>
            </w:r>
          </w:p>
          <w:p w14:paraId="4791B117" w14:textId="77777777" w:rsidR="00350DCB" w:rsidRDefault="00350DCB" w:rsidP="00350DCB">
            <w:pPr>
              <w:pStyle w:val="ListBullet"/>
            </w:pPr>
            <w:r>
              <w:t>[Item 2]</w:t>
            </w:r>
          </w:p>
          <w:p w14:paraId="3B439F44" w14:textId="77777777" w:rsidR="00350DCB" w:rsidRDefault="00350DCB" w:rsidP="00350DCB">
            <w:pPr>
              <w:pStyle w:val="ListBullet"/>
            </w:pPr>
            <w:r>
              <w:t>[Item 3]</w:t>
            </w:r>
          </w:p>
          <w:p w14:paraId="2C41BA5D" w14:textId="77777777" w:rsidR="00F1456E" w:rsidRDefault="00350DCB" w:rsidP="00EC6725">
            <w:pPr>
              <w:pStyle w:val="ListBullet"/>
              <w:rPr>
                <w:sz w:val="20"/>
                <w:szCs w:val="20"/>
              </w:rPr>
            </w:pPr>
            <w:r>
              <w:t>[Item 4]…</w:t>
            </w:r>
          </w:p>
        </w:tc>
        <w:tc>
          <w:tcPr>
            <w:tcW w:w="3643" w:type="dxa"/>
          </w:tcPr>
          <w:p w14:paraId="70974046" w14:textId="77777777" w:rsidR="006C595A" w:rsidRDefault="006C595A" w:rsidP="006C595A">
            <w:r>
              <w:t>Students will be able to:</w:t>
            </w:r>
          </w:p>
          <w:p w14:paraId="7589A9FF" w14:textId="77777777" w:rsidR="00350DCB" w:rsidRDefault="00350DCB" w:rsidP="003F0534">
            <w:pPr>
              <w:pStyle w:val="ListBullet"/>
              <w:spacing w:before="240"/>
            </w:pPr>
            <w:r>
              <w:t>[Item 1]</w:t>
            </w:r>
          </w:p>
          <w:p w14:paraId="3D4BA37B" w14:textId="77777777" w:rsidR="00350DCB" w:rsidRDefault="00350DCB" w:rsidP="00350DCB">
            <w:pPr>
              <w:pStyle w:val="ListBullet"/>
            </w:pPr>
            <w:r>
              <w:t>[Item 2]</w:t>
            </w:r>
          </w:p>
          <w:p w14:paraId="19CB8BAA" w14:textId="77777777" w:rsidR="00350DCB" w:rsidRDefault="00350DCB" w:rsidP="00350DCB">
            <w:pPr>
              <w:pStyle w:val="ListBullet"/>
            </w:pPr>
            <w:r>
              <w:t>[Item 3]</w:t>
            </w:r>
          </w:p>
          <w:p w14:paraId="30B9B467" w14:textId="77777777" w:rsidR="00F1456E" w:rsidRDefault="00350DCB" w:rsidP="00EC6725">
            <w:pPr>
              <w:pStyle w:val="ListBullet"/>
              <w:rPr>
                <w:sz w:val="20"/>
                <w:szCs w:val="20"/>
              </w:rPr>
            </w:pPr>
            <w:r>
              <w:t>[Item 4]…</w:t>
            </w:r>
          </w:p>
        </w:tc>
        <w:tc>
          <w:tcPr>
            <w:tcW w:w="3643" w:type="dxa"/>
          </w:tcPr>
          <w:p w14:paraId="5F4A9D5F" w14:textId="77777777" w:rsidR="00F1456E" w:rsidRDefault="003F0534">
            <w:pPr>
              <w:rPr>
                <w:sz w:val="20"/>
                <w:szCs w:val="20"/>
              </w:rPr>
            </w:pPr>
            <w:r>
              <w:rPr>
                <w:sz w:val="20"/>
                <w:szCs w:val="20"/>
              </w:rPr>
              <w:t>[Vocabulary]</w:t>
            </w:r>
          </w:p>
        </w:tc>
      </w:tr>
    </w:tbl>
    <w:p w14:paraId="054E9EE1" w14:textId="77777777" w:rsidR="00EC6725" w:rsidRDefault="00EC6725">
      <w:pPr>
        <w:rPr>
          <w:sz w:val="20"/>
          <w:szCs w:val="20"/>
        </w:rPr>
      </w:pPr>
      <w:r>
        <w:rPr>
          <w:sz w:val="20"/>
          <w:szCs w:val="20"/>
        </w:rPr>
        <w:br w:type="page"/>
      </w:r>
    </w:p>
    <w:p w14:paraId="3431C2E7" w14:textId="77777777" w:rsidR="008A0656" w:rsidRDefault="00863C29" w:rsidP="00863C29">
      <w:pPr>
        <w:pStyle w:val="Heading1"/>
      </w:pPr>
      <w:r>
        <w:lastRenderedPageBreak/>
        <w:t>Evidence of learning</w:t>
      </w:r>
    </w:p>
    <w:p w14:paraId="740EF55A" w14:textId="77777777" w:rsidR="008A0656" w:rsidRDefault="00353434" w:rsidP="0077425D">
      <w:r>
        <w:t>What evidence will we look for to determine whether students have made progress and mastered the tasks in this unit?</w:t>
      </w:r>
    </w:p>
    <w:p w14:paraId="7CE76AF0" w14:textId="77777777" w:rsidR="00353434" w:rsidRDefault="00353434" w:rsidP="0077425D">
      <w:r>
        <w:t>What will understanding and skill look like?</w:t>
      </w:r>
    </w:p>
    <w:p w14:paraId="54FE7318" w14:textId="77777777" w:rsidR="00353434" w:rsidRDefault="00353434" w:rsidP="00353434">
      <w:pPr>
        <w:pStyle w:val="Heading2"/>
      </w:pPr>
      <w:r>
        <w:t>Task 1</w:t>
      </w:r>
    </w:p>
    <w:p w14:paraId="40924DF0" w14:textId="77777777" w:rsidR="003E7DD5" w:rsidRDefault="003E7DD5" w:rsidP="0077425D">
      <w:r>
        <w:t>[</w:t>
      </w:r>
      <w:r w:rsidR="0077425D">
        <w:t>Task 1 outcome]</w:t>
      </w:r>
    </w:p>
    <w:p w14:paraId="47C4D172" w14:textId="77777777" w:rsidR="0077425D" w:rsidRDefault="0077425D" w:rsidP="0077425D">
      <w:pPr>
        <w:pStyle w:val="Heading2"/>
      </w:pPr>
      <w:r>
        <w:t>Task 2</w:t>
      </w:r>
    </w:p>
    <w:p w14:paraId="64A3D369" w14:textId="77777777" w:rsidR="0077425D" w:rsidRDefault="0077425D" w:rsidP="0077425D">
      <w:r>
        <w:t>[Task 2 outcome]</w:t>
      </w:r>
    </w:p>
    <w:p w14:paraId="7BF24A8B" w14:textId="77777777" w:rsidR="0077425D" w:rsidRDefault="0077425D" w:rsidP="0077425D">
      <w:pPr>
        <w:pStyle w:val="Heading2"/>
      </w:pPr>
      <w:r>
        <w:t>Task 3</w:t>
      </w:r>
    </w:p>
    <w:p w14:paraId="1922A9D0" w14:textId="77777777" w:rsidR="0077425D" w:rsidRDefault="0077425D" w:rsidP="0077425D">
      <w:r>
        <w:t>[Task 3 outcome]</w:t>
      </w:r>
    </w:p>
    <w:p w14:paraId="61D95904" w14:textId="77777777" w:rsidR="003359AC" w:rsidRDefault="003359AC" w:rsidP="0077425D">
      <w:r>
        <w:br w:type="page"/>
      </w:r>
    </w:p>
    <w:p w14:paraId="6A38E117" w14:textId="77777777" w:rsidR="003359AC" w:rsidRDefault="003359AC" w:rsidP="003359AC">
      <w:pPr>
        <w:pStyle w:val="Heading1"/>
      </w:pPr>
      <w:r>
        <w:lastRenderedPageBreak/>
        <w:t>Lesson stages</w:t>
      </w:r>
    </w:p>
    <w:tbl>
      <w:tblPr>
        <w:tblStyle w:val="TableGridLight"/>
        <w:tblW w:w="14596" w:type="dxa"/>
        <w:tblLook w:val="04A0" w:firstRow="1" w:lastRow="0" w:firstColumn="1" w:lastColumn="0" w:noHBand="0" w:noVBand="1"/>
      </w:tblPr>
      <w:tblGrid>
        <w:gridCol w:w="2547"/>
        <w:gridCol w:w="3640"/>
        <w:gridCol w:w="4204"/>
        <w:gridCol w:w="4205"/>
      </w:tblGrid>
      <w:tr w:rsidR="00BC03A5" w14:paraId="4C2F35FA" w14:textId="77777777" w:rsidTr="00817AF1">
        <w:trPr>
          <w:cnfStyle w:val="100000000000" w:firstRow="1" w:lastRow="0" w:firstColumn="0" w:lastColumn="0" w:oddVBand="0" w:evenVBand="0" w:oddHBand="0" w:evenHBand="0" w:firstRowFirstColumn="0" w:firstRowLastColumn="0" w:lastRowFirstColumn="0" w:lastRowLastColumn="0"/>
          <w:cantSplit/>
          <w:tblHeader/>
        </w:trPr>
        <w:tc>
          <w:tcPr>
            <w:tcW w:w="2547" w:type="dxa"/>
          </w:tcPr>
          <w:p w14:paraId="23202C1D" w14:textId="77777777" w:rsidR="00BC03A5" w:rsidRPr="00CA39C7" w:rsidRDefault="00CA39C7" w:rsidP="0077425D">
            <w:pPr>
              <w:rPr>
                <w:rStyle w:val="Strong"/>
              </w:rPr>
            </w:pPr>
            <w:r w:rsidRPr="00CA39C7">
              <w:rPr>
                <w:rStyle w:val="Strong"/>
              </w:rPr>
              <w:t>Lesson</w:t>
            </w:r>
          </w:p>
        </w:tc>
        <w:tc>
          <w:tcPr>
            <w:tcW w:w="3640" w:type="dxa"/>
          </w:tcPr>
          <w:p w14:paraId="24491892" w14:textId="77777777" w:rsidR="00BC03A5" w:rsidRPr="00CA39C7" w:rsidRDefault="00CA39C7" w:rsidP="0077425D">
            <w:pPr>
              <w:rPr>
                <w:rStyle w:val="Strong"/>
              </w:rPr>
            </w:pPr>
            <w:r w:rsidRPr="00CA39C7">
              <w:rPr>
                <w:rStyle w:val="Strong"/>
              </w:rPr>
              <w:t>Review and recap</w:t>
            </w:r>
          </w:p>
          <w:p w14:paraId="2340702F" w14:textId="77777777" w:rsidR="00CA39C7" w:rsidRDefault="00CA39C7" w:rsidP="0077425D">
            <w:r>
              <w:t>Mastery learning</w:t>
            </w:r>
          </w:p>
        </w:tc>
        <w:tc>
          <w:tcPr>
            <w:tcW w:w="4204" w:type="dxa"/>
          </w:tcPr>
          <w:p w14:paraId="7A1C7810" w14:textId="77777777" w:rsidR="00BC03A5" w:rsidRPr="00CA39C7" w:rsidRDefault="00CA39C7" w:rsidP="0077425D">
            <w:pPr>
              <w:rPr>
                <w:rStyle w:val="Strong"/>
              </w:rPr>
            </w:pPr>
            <w:r w:rsidRPr="00CA39C7">
              <w:rPr>
                <w:rStyle w:val="Strong"/>
              </w:rPr>
              <w:t>New learning</w:t>
            </w:r>
          </w:p>
        </w:tc>
        <w:tc>
          <w:tcPr>
            <w:tcW w:w="4205" w:type="dxa"/>
          </w:tcPr>
          <w:p w14:paraId="3136F879" w14:textId="77777777" w:rsidR="00BC03A5" w:rsidRPr="00CA39C7" w:rsidRDefault="00CA39C7" w:rsidP="0077425D">
            <w:pPr>
              <w:rPr>
                <w:rStyle w:val="Strong"/>
              </w:rPr>
            </w:pPr>
            <w:r w:rsidRPr="00CA39C7">
              <w:rPr>
                <w:rStyle w:val="Strong"/>
              </w:rPr>
              <w:t>Formative assessment</w:t>
            </w:r>
          </w:p>
          <w:p w14:paraId="24E6FAC6" w14:textId="77777777" w:rsidR="00CA39C7" w:rsidRDefault="00CA39C7" w:rsidP="0077425D">
            <w:r>
              <w:t>Check for understanding</w:t>
            </w:r>
          </w:p>
        </w:tc>
      </w:tr>
      <w:tr w:rsidR="00BC03A5" w14:paraId="7AFCCFBB" w14:textId="77777777" w:rsidTr="00817AF1">
        <w:trPr>
          <w:cnfStyle w:val="100000000000" w:firstRow="1" w:lastRow="0" w:firstColumn="0" w:lastColumn="0" w:oddVBand="0" w:evenVBand="0" w:oddHBand="0" w:evenHBand="0" w:firstRowFirstColumn="0" w:firstRowLastColumn="0" w:lastRowFirstColumn="0" w:lastRowLastColumn="0"/>
          <w:cantSplit/>
          <w:tblHeader/>
        </w:trPr>
        <w:tc>
          <w:tcPr>
            <w:tcW w:w="2547" w:type="dxa"/>
            <w:shd w:val="clear" w:color="auto" w:fill="F2F2F2" w:themeFill="background2" w:themeFillShade="F2"/>
          </w:tcPr>
          <w:p w14:paraId="4A368C90" w14:textId="77777777" w:rsidR="00BC03A5" w:rsidRPr="006C6CC5" w:rsidRDefault="00BC03A5" w:rsidP="006C6CC5">
            <w:pPr>
              <w:pStyle w:val="Text9pt"/>
            </w:pPr>
          </w:p>
        </w:tc>
        <w:tc>
          <w:tcPr>
            <w:tcW w:w="3640" w:type="dxa"/>
            <w:shd w:val="clear" w:color="auto" w:fill="F2F2F2" w:themeFill="background2" w:themeFillShade="F2"/>
          </w:tcPr>
          <w:p w14:paraId="29BB5ADD" w14:textId="77777777" w:rsidR="0063077B" w:rsidRPr="006C6CC5" w:rsidRDefault="0063077B" w:rsidP="006C6CC5">
            <w:pPr>
              <w:pStyle w:val="Text9pt"/>
            </w:pPr>
            <w:r w:rsidRPr="006C6CC5">
              <w:t>What skills and knowledge should students practice as part of their introduction?</w:t>
            </w:r>
          </w:p>
          <w:p w14:paraId="13998F01" w14:textId="77777777" w:rsidR="0063077B" w:rsidRPr="006C6CC5" w:rsidRDefault="0063077B" w:rsidP="006C6CC5">
            <w:pPr>
              <w:pStyle w:val="Text9pt"/>
            </w:pPr>
            <w:r w:rsidRPr="006C6CC5">
              <w:t>What skills and knowledge are required for this lesson?</w:t>
            </w:r>
          </w:p>
          <w:p w14:paraId="050FCE1E" w14:textId="77777777" w:rsidR="00BC03A5" w:rsidRPr="006C6CC5" w:rsidRDefault="0063077B" w:rsidP="006C6CC5">
            <w:pPr>
              <w:pStyle w:val="Text9pt"/>
            </w:pPr>
            <w:r w:rsidRPr="006C6CC5">
              <w:t>How will students retrieve this knowledge?</w:t>
            </w:r>
          </w:p>
        </w:tc>
        <w:tc>
          <w:tcPr>
            <w:tcW w:w="4204" w:type="dxa"/>
            <w:shd w:val="clear" w:color="auto" w:fill="F2F2F2" w:themeFill="background2" w:themeFillShade="F2"/>
          </w:tcPr>
          <w:p w14:paraId="4A630394" w14:textId="77777777" w:rsidR="00E94593" w:rsidRPr="006C6CC5" w:rsidRDefault="00E94593" w:rsidP="006C6CC5">
            <w:pPr>
              <w:pStyle w:val="Text9pt"/>
            </w:pPr>
            <w:r w:rsidRPr="006C6CC5">
              <w:t>What knowledge will be introduced in this</w:t>
            </w:r>
            <w:r w:rsidR="006C6CC5" w:rsidRPr="006C6CC5">
              <w:t xml:space="preserve"> </w:t>
            </w:r>
            <w:r w:rsidRPr="006C6CC5">
              <w:t>lesson?</w:t>
            </w:r>
          </w:p>
          <w:p w14:paraId="538D24D3" w14:textId="77777777" w:rsidR="00E94593" w:rsidRPr="006C6CC5" w:rsidRDefault="00E94593" w:rsidP="006C6CC5">
            <w:pPr>
              <w:pStyle w:val="Text9pt"/>
            </w:pPr>
            <w:r w:rsidRPr="006C6CC5">
              <w:t>How will the new learning be broken down to avoid overloading students?</w:t>
            </w:r>
          </w:p>
          <w:p w14:paraId="68CA873F" w14:textId="77777777" w:rsidR="00E94593" w:rsidRPr="006C6CC5" w:rsidRDefault="00E94593" w:rsidP="006C6CC5">
            <w:pPr>
              <w:pStyle w:val="Text9pt"/>
            </w:pPr>
            <w:r w:rsidRPr="006C6CC5">
              <w:t>How will the new learning be spaced?</w:t>
            </w:r>
          </w:p>
          <w:p w14:paraId="3CB35880" w14:textId="77777777" w:rsidR="00BC03A5" w:rsidRPr="006C6CC5" w:rsidRDefault="00E94593" w:rsidP="006C6CC5">
            <w:pPr>
              <w:pStyle w:val="Text9pt"/>
            </w:pPr>
            <w:r w:rsidRPr="006C6CC5">
              <w:t>How will the new learning be broken down into smaller chunks?</w:t>
            </w:r>
          </w:p>
        </w:tc>
        <w:tc>
          <w:tcPr>
            <w:tcW w:w="4205" w:type="dxa"/>
            <w:shd w:val="clear" w:color="auto" w:fill="F2F2F2" w:themeFill="background2" w:themeFillShade="F2"/>
          </w:tcPr>
          <w:p w14:paraId="4756ED75" w14:textId="77777777" w:rsidR="00FA1838" w:rsidRPr="006C6CC5" w:rsidRDefault="00FA1838" w:rsidP="006C6CC5">
            <w:pPr>
              <w:pStyle w:val="Text9pt"/>
            </w:pPr>
            <w:r w:rsidRPr="006C6CC5">
              <w:t xml:space="preserve">How will we know if students have mastered the skills and content? </w:t>
            </w:r>
          </w:p>
          <w:p w14:paraId="6CE07BDD" w14:textId="77777777" w:rsidR="00BC03A5" w:rsidRPr="006C6CC5" w:rsidRDefault="00FA1838" w:rsidP="006C6CC5">
            <w:pPr>
              <w:pStyle w:val="Text9pt"/>
            </w:pPr>
            <w:r w:rsidRPr="006C6CC5">
              <w:t>How will planned future lessons in this unit be reviewed given the level of mastery displayed in the formative assessment?</w:t>
            </w:r>
          </w:p>
        </w:tc>
      </w:tr>
      <w:tr w:rsidR="00BC03A5" w14:paraId="2EDF485D" w14:textId="77777777" w:rsidTr="00CA39C7">
        <w:tc>
          <w:tcPr>
            <w:tcW w:w="2547" w:type="dxa"/>
          </w:tcPr>
          <w:p w14:paraId="4FBA4247" w14:textId="77777777" w:rsidR="00BC03A5" w:rsidRPr="004F58E0" w:rsidRDefault="004F58E0" w:rsidP="0077425D">
            <w:pPr>
              <w:rPr>
                <w:rStyle w:val="Strong"/>
              </w:rPr>
            </w:pPr>
            <w:r w:rsidRPr="004F58E0">
              <w:rPr>
                <w:rStyle w:val="Strong"/>
              </w:rPr>
              <w:t>Lesson 1</w:t>
            </w:r>
          </w:p>
          <w:p w14:paraId="378D75AF" w14:textId="77777777" w:rsidR="004F58E0" w:rsidRDefault="004F58E0" w:rsidP="0077425D">
            <w:r>
              <w:t>[Lesson name]</w:t>
            </w:r>
          </w:p>
        </w:tc>
        <w:tc>
          <w:tcPr>
            <w:tcW w:w="3640" w:type="dxa"/>
          </w:tcPr>
          <w:p w14:paraId="48E896E3" w14:textId="77777777" w:rsidR="00BC03A5" w:rsidRDefault="00003DCF" w:rsidP="0077425D">
            <w:r>
              <w:t>[Insert text]</w:t>
            </w:r>
          </w:p>
        </w:tc>
        <w:tc>
          <w:tcPr>
            <w:tcW w:w="4204" w:type="dxa"/>
          </w:tcPr>
          <w:p w14:paraId="1DF153EA" w14:textId="77777777" w:rsidR="00BC03A5" w:rsidRDefault="00003DCF" w:rsidP="0077425D">
            <w:r>
              <w:t>[Insert text]</w:t>
            </w:r>
          </w:p>
        </w:tc>
        <w:tc>
          <w:tcPr>
            <w:tcW w:w="4205" w:type="dxa"/>
          </w:tcPr>
          <w:p w14:paraId="4E2CFC7E" w14:textId="77777777" w:rsidR="00BC03A5" w:rsidRDefault="00003DCF" w:rsidP="0077425D">
            <w:r>
              <w:t>[Insert text]</w:t>
            </w:r>
          </w:p>
        </w:tc>
      </w:tr>
      <w:tr w:rsidR="00817AF1" w14:paraId="4931181F" w14:textId="77777777" w:rsidTr="00CA39C7">
        <w:tc>
          <w:tcPr>
            <w:tcW w:w="2547" w:type="dxa"/>
          </w:tcPr>
          <w:p w14:paraId="46E7E26A" w14:textId="77777777" w:rsidR="00817AF1" w:rsidRPr="004F58E0" w:rsidRDefault="00817AF1" w:rsidP="00817AF1">
            <w:pPr>
              <w:rPr>
                <w:rStyle w:val="Strong"/>
              </w:rPr>
            </w:pPr>
            <w:r w:rsidRPr="004F58E0">
              <w:rPr>
                <w:rStyle w:val="Strong"/>
              </w:rPr>
              <w:t xml:space="preserve">Lesson </w:t>
            </w:r>
            <w:r>
              <w:rPr>
                <w:rStyle w:val="Strong"/>
              </w:rPr>
              <w:t>2</w:t>
            </w:r>
          </w:p>
          <w:p w14:paraId="48E5D30D" w14:textId="77777777" w:rsidR="00817AF1" w:rsidRPr="004F58E0" w:rsidRDefault="00817AF1" w:rsidP="00817AF1">
            <w:pPr>
              <w:rPr>
                <w:rStyle w:val="Strong"/>
              </w:rPr>
            </w:pPr>
            <w:r>
              <w:t>[Lesson name]</w:t>
            </w:r>
          </w:p>
        </w:tc>
        <w:tc>
          <w:tcPr>
            <w:tcW w:w="3640" w:type="dxa"/>
          </w:tcPr>
          <w:p w14:paraId="33DE6BB2" w14:textId="77777777" w:rsidR="00817AF1" w:rsidRDefault="00817AF1" w:rsidP="00817AF1">
            <w:r>
              <w:t>[Insert text]</w:t>
            </w:r>
          </w:p>
        </w:tc>
        <w:tc>
          <w:tcPr>
            <w:tcW w:w="4204" w:type="dxa"/>
          </w:tcPr>
          <w:p w14:paraId="76D65A8F" w14:textId="77777777" w:rsidR="00817AF1" w:rsidRDefault="00817AF1" w:rsidP="00817AF1">
            <w:r>
              <w:t>[Insert text]</w:t>
            </w:r>
          </w:p>
        </w:tc>
        <w:tc>
          <w:tcPr>
            <w:tcW w:w="4205" w:type="dxa"/>
          </w:tcPr>
          <w:p w14:paraId="185D2A6B" w14:textId="77777777" w:rsidR="00817AF1" w:rsidRDefault="00817AF1" w:rsidP="00817AF1">
            <w:r>
              <w:t>[Insert text]</w:t>
            </w:r>
          </w:p>
        </w:tc>
      </w:tr>
      <w:tr w:rsidR="00941CC2" w14:paraId="17AFB447" w14:textId="77777777" w:rsidTr="00CA39C7">
        <w:tc>
          <w:tcPr>
            <w:tcW w:w="2547" w:type="dxa"/>
          </w:tcPr>
          <w:p w14:paraId="7B774183" w14:textId="77777777" w:rsidR="00941CC2" w:rsidRPr="004F58E0" w:rsidRDefault="00941CC2" w:rsidP="00941CC2">
            <w:pPr>
              <w:rPr>
                <w:rStyle w:val="Strong"/>
              </w:rPr>
            </w:pPr>
            <w:r w:rsidRPr="004F58E0">
              <w:rPr>
                <w:rStyle w:val="Strong"/>
              </w:rPr>
              <w:t xml:space="preserve">Lesson </w:t>
            </w:r>
            <w:r>
              <w:rPr>
                <w:rStyle w:val="Strong"/>
              </w:rPr>
              <w:t>3</w:t>
            </w:r>
          </w:p>
          <w:p w14:paraId="29194025" w14:textId="77777777" w:rsidR="00941CC2" w:rsidRPr="004F58E0" w:rsidRDefault="00941CC2" w:rsidP="00941CC2">
            <w:pPr>
              <w:rPr>
                <w:rStyle w:val="Strong"/>
              </w:rPr>
            </w:pPr>
            <w:r>
              <w:t>[Lesson name]</w:t>
            </w:r>
          </w:p>
        </w:tc>
        <w:tc>
          <w:tcPr>
            <w:tcW w:w="3640" w:type="dxa"/>
          </w:tcPr>
          <w:p w14:paraId="48BE812A" w14:textId="77777777" w:rsidR="00941CC2" w:rsidRDefault="00941CC2" w:rsidP="00941CC2">
            <w:r>
              <w:t>[Insert text]</w:t>
            </w:r>
          </w:p>
        </w:tc>
        <w:tc>
          <w:tcPr>
            <w:tcW w:w="4204" w:type="dxa"/>
          </w:tcPr>
          <w:p w14:paraId="4F6E0B2A" w14:textId="77777777" w:rsidR="00941CC2" w:rsidRDefault="00941CC2" w:rsidP="00941CC2">
            <w:r>
              <w:t>[Insert text]</w:t>
            </w:r>
          </w:p>
        </w:tc>
        <w:tc>
          <w:tcPr>
            <w:tcW w:w="4205" w:type="dxa"/>
          </w:tcPr>
          <w:p w14:paraId="4BAF1B1B" w14:textId="77777777" w:rsidR="00941CC2" w:rsidRDefault="00941CC2" w:rsidP="00941CC2">
            <w:r>
              <w:t>[Insert text]</w:t>
            </w:r>
          </w:p>
        </w:tc>
      </w:tr>
      <w:tr w:rsidR="00941CC2" w14:paraId="7998CBC2" w14:textId="77777777" w:rsidTr="00CA39C7">
        <w:tc>
          <w:tcPr>
            <w:tcW w:w="2547" w:type="dxa"/>
          </w:tcPr>
          <w:p w14:paraId="4AA3B69F" w14:textId="77777777" w:rsidR="00941CC2" w:rsidRPr="004F58E0" w:rsidRDefault="00941CC2" w:rsidP="00941CC2">
            <w:pPr>
              <w:rPr>
                <w:rStyle w:val="Strong"/>
              </w:rPr>
            </w:pPr>
            <w:r w:rsidRPr="004F58E0">
              <w:rPr>
                <w:rStyle w:val="Strong"/>
              </w:rPr>
              <w:t xml:space="preserve">Lesson </w:t>
            </w:r>
            <w:r>
              <w:rPr>
                <w:rStyle w:val="Strong"/>
              </w:rPr>
              <w:t>4</w:t>
            </w:r>
          </w:p>
          <w:p w14:paraId="05A1DFC3" w14:textId="77777777" w:rsidR="00941CC2" w:rsidRPr="004F58E0" w:rsidRDefault="00941CC2" w:rsidP="00941CC2">
            <w:pPr>
              <w:rPr>
                <w:rStyle w:val="Strong"/>
              </w:rPr>
            </w:pPr>
            <w:r>
              <w:t>[Lesson name]</w:t>
            </w:r>
          </w:p>
        </w:tc>
        <w:tc>
          <w:tcPr>
            <w:tcW w:w="3640" w:type="dxa"/>
          </w:tcPr>
          <w:p w14:paraId="2E11E1D4" w14:textId="77777777" w:rsidR="00941CC2" w:rsidRDefault="00941CC2" w:rsidP="00941CC2">
            <w:r>
              <w:t>[Insert text]</w:t>
            </w:r>
          </w:p>
        </w:tc>
        <w:tc>
          <w:tcPr>
            <w:tcW w:w="4204" w:type="dxa"/>
          </w:tcPr>
          <w:p w14:paraId="7F115F5F" w14:textId="77777777" w:rsidR="00941CC2" w:rsidRDefault="00941CC2" w:rsidP="00941CC2">
            <w:r>
              <w:t>[Insert text]</w:t>
            </w:r>
          </w:p>
        </w:tc>
        <w:tc>
          <w:tcPr>
            <w:tcW w:w="4205" w:type="dxa"/>
          </w:tcPr>
          <w:p w14:paraId="5884CC27" w14:textId="77777777" w:rsidR="00941CC2" w:rsidRDefault="00941CC2" w:rsidP="00941CC2">
            <w:r>
              <w:t>[Insert text]</w:t>
            </w:r>
          </w:p>
        </w:tc>
      </w:tr>
      <w:tr w:rsidR="00941CC2" w14:paraId="574EFBE6" w14:textId="77777777" w:rsidTr="00CA39C7">
        <w:tc>
          <w:tcPr>
            <w:tcW w:w="2547" w:type="dxa"/>
          </w:tcPr>
          <w:p w14:paraId="75CDB846" w14:textId="77777777" w:rsidR="00941CC2" w:rsidRPr="004F58E0" w:rsidRDefault="00941CC2" w:rsidP="00941CC2">
            <w:pPr>
              <w:rPr>
                <w:rStyle w:val="Strong"/>
              </w:rPr>
            </w:pPr>
            <w:r w:rsidRPr="004F58E0">
              <w:rPr>
                <w:rStyle w:val="Strong"/>
              </w:rPr>
              <w:lastRenderedPageBreak/>
              <w:t xml:space="preserve">Lesson </w:t>
            </w:r>
            <w:r>
              <w:rPr>
                <w:rStyle w:val="Strong"/>
              </w:rPr>
              <w:t>5</w:t>
            </w:r>
          </w:p>
          <w:p w14:paraId="70235DB9" w14:textId="77777777" w:rsidR="00941CC2" w:rsidRPr="004F58E0" w:rsidRDefault="00941CC2" w:rsidP="00941CC2">
            <w:pPr>
              <w:rPr>
                <w:rStyle w:val="Strong"/>
              </w:rPr>
            </w:pPr>
            <w:r>
              <w:t>[Lesson name]</w:t>
            </w:r>
          </w:p>
        </w:tc>
        <w:tc>
          <w:tcPr>
            <w:tcW w:w="3640" w:type="dxa"/>
          </w:tcPr>
          <w:p w14:paraId="17CF6BA2" w14:textId="77777777" w:rsidR="00941CC2" w:rsidRDefault="00941CC2" w:rsidP="00941CC2">
            <w:r>
              <w:t>[Insert text]</w:t>
            </w:r>
          </w:p>
        </w:tc>
        <w:tc>
          <w:tcPr>
            <w:tcW w:w="4204" w:type="dxa"/>
          </w:tcPr>
          <w:p w14:paraId="0B60EF36" w14:textId="77777777" w:rsidR="00941CC2" w:rsidRDefault="00941CC2" w:rsidP="00941CC2">
            <w:r>
              <w:t>[Insert text]</w:t>
            </w:r>
          </w:p>
        </w:tc>
        <w:tc>
          <w:tcPr>
            <w:tcW w:w="4205" w:type="dxa"/>
          </w:tcPr>
          <w:p w14:paraId="20C5976D" w14:textId="77777777" w:rsidR="00941CC2" w:rsidRDefault="00941CC2" w:rsidP="00941CC2">
            <w:r>
              <w:t>[Insert text]</w:t>
            </w:r>
          </w:p>
        </w:tc>
      </w:tr>
      <w:tr w:rsidR="0097015F" w14:paraId="517C6F38" w14:textId="77777777" w:rsidTr="00CA39C7">
        <w:tc>
          <w:tcPr>
            <w:tcW w:w="2547" w:type="dxa"/>
          </w:tcPr>
          <w:p w14:paraId="0C229574" w14:textId="77777777" w:rsidR="0097015F" w:rsidRPr="004F58E0" w:rsidRDefault="0097015F" w:rsidP="0097015F">
            <w:pPr>
              <w:rPr>
                <w:rStyle w:val="Strong"/>
              </w:rPr>
            </w:pPr>
            <w:r w:rsidRPr="004F58E0">
              <w:rPr>
                <w:rStyle w:val="Strong"/>
              </w:rPr>
              <w:t xml:space="preserve">Lesson </w:t>
            </w:r>
            <w:r>
              <w:rPr>
                <w:rStyle w:val="Strong"/>
              </w:rPr>
              <w:t>6</w:t>
            </w:r>
          </w:p>
          <w:p w14:paraId="25CC3006" w14:textId="77777777" w:rsidR="0097015F" w:rsidRPr="004F58E0" w:rsidRDefault="0097015F" w:rsidP="0097015F">
            <w:pPr>
              <w:rPr>
                <w:rStyle w:val="Strong"/>
              </w:rPr>
            </w:pPr>
            <w:r>
              <w:t>[Lesson name]</w:t>
            </w:r>
          </w:p>
        </w:tc>
        <w:tc>
          <w:tcPr>
            <w:tcW w:w="3640" w:type="dxa"/>
          </w:tcPr>
          <w:p w14:paraId="255B2874" w14:textId="77777777" w:rsidR="0097015F" w:rsidRDefault="0097015F" w:rsidP="0097015F">
            <w:r>
              <w:t>[Insert text]</w:t>
            </w:r>
          </w:p>
        </w:tc>
        <w:tc>
          <w:tcPr>
            <w:tcW w:w="4204" w:type="dxa"/>
          </w:tcPr>
          <w:p w14:paraId="352BAE8D" w14:textId="77777777" w:rsidR="0097015F" w:rsidRDefault="0097015F" w:rsidP="0097015F">
            <w:r>
              <w:t>[Insert text]</w:t>
            </w:r>
          </w:p>
        </w:tc>
        <w:tc>
          <w:tcPr>
            <w:tcW w:w="4205" w:type="dxa"/>
          </w:tcPr>
          <w:p w14:paraId="67D42AD7" w14:textId="77777777" w:rsidR="0097015F" w:rsidRDefault="0097015F" w:rsidP="0097015F">
            <w:r>
              <w:t>[Insert text]</w:t>
            </w:r>
          </w:p>
        </w:tc>
      </w:tr>
      <w:tr w:rsidR="0097015F" w14:paraId="1B67131A" w14:textId="77777777" w:rsidTr="00CA39C7">
        <w:tc>
          <w:tcPr>
            <w:tcW w:w="2547" w:type="dxa"/>
          </w:tcPr>
          <w:p w14:paraId="2DC38D83" w14:textId="77777777" w:rsidR="0097015F" w:rsidRPr="004F58E0" w:rsidRDefault="0097015F" w:rsidP="0097015F">
            <w:pPr>
              <w:rPr>
                <w:rStyle w:val="Strong"/>
              </w:rPr>
            </w:pPr>
            <w:r w:rsidRPr="004F58E0">
              <w:rPr>
                <w:rStyle w:val="Strong"/>
              </w:rPr>
              <w:t xml:space="preserve">Lesson </w:t>
            </w:r>
            <w:r>
              <w:rPr>
                <w:rStyle w:val="Strong"/>
              </w:rPr>
              <w:t>7</w:t>
            </w:r>
          </w:p>
          <w:p w14:paraId="4218B015" w14:textId="77777777" w:rsidR="0097015F" w:rsidRPr="004F58E0" w:rsidRDefault="0097015F" w:rsidP="0097015F">
            <w:pPr>
              <w:rPr>
                <w:rStyle w:val="Strong"/>
              </w:rPr>
            </w:pPr>
            <w:r>
              <w:t>[Lesson name]</w:t>
            </w:r>
          </w:p>
        </w:tc>
        <w:tc>
          <w:tcPr>
            <w:tcW w:w="3640" w:type="dxa"/>
          </w:tcPr>
          <w:p w14:paraId="4827F922" w14:textId="77777777" w:rsidR="0097015F" w:rsidRDefault="0097015F" w:rsidP="0097015F">
            <w:r>
              <w:t>[Insert text]</w:t>
            </w:r>
          </w:p>
        </w:tc>
        <w:tc>
          <w:tcPr>
            <w:tcW w:w="4204" w:type="dxa"/>
          </w:tcPr>
          <w:p w14:paraId="408D6F95" w14:textId="77777777" w:rsidR="0097015F" w:rsidRDefault="0097015F" w:rsidP="0097015F">
            <w:r>
              <w:t>[Insert text]</w:t>
            </w:r>
          </w:p>
        </w:tc>
        <w:tc>
          <w:tcPr>
            <w:tcW w:w="4205" w:type="dxa"/>
          </w:tcPr>
          <w:p w14:paraId="0CFE85FE" w14:textId="77777777" w:rsidR="0097015F" w:rsidRDefault="0097015F" w:rsidP="0097015F">
            <w:r>
              <w:t>[Insert text]</w:t>
            </w:r>
          </w:p>
        </w:tc>
      </w:tr>
      <w:tr w:rsidR="0097015F" w14:paraId="4DB78B99" w14:textId="77777777" w:rsidTr="00CA39C7">
        <w:tc>
          <w:tcPr>
            <w:tcW w:w="2547" w:type="dxa"/>
          </w:tcPr>
          <w:p w14:paraId="5C549E44" w14:textId="77777777" w:rsidR="0097015F" w:rsidRPr="004F58E0" w:rsidRDefault="0097015F" w:rsidP="0097015F">
            <w:pPr>
              <w:rPr>
                <w:rStyle w:val="Strong"/>
              </w:rPr>
            </w:pPr>
            <w:r w:rsidRPr="004F58E0">
              <w:rPr>
                <w:rStyle w:val="Strong"/>
              </w:rPr>
              <w:t xml:space="preserve">Lesson </w:t>
            </w:r>
            <w:r>
              <w:rPr>
                <w:rStyle w:val="Strong"/>
              </w:rPr>
              <w:t>8</w:t>
            </w:r>
          </w:p>
          <w:p w14:paraId="35487E08" w14:textId="77777777" w:rsidR="0097015F" w:rsidRPr="004F58E0" w:rsidRDefault="0097015F" w:rsidP="0097015F">
            <w:pPr>
              <w:rPr>
                <w:rStyle w:val="Strong"/>
              </w:rPr>
            </w:pPr>
            <w:r>
              <w:t>[Lesson name]</w:t>
            </w:r>
          </w:p>
        </w:tc>
        <w:tc>
          <w:tcPr>
            <w:tcW w:w="3640" w:type="dxa"/>
          </w:tcPr>
          <w:p w14:paraId="3917BEE4" w14:textId="77777777" w:rsidR="0097015F" w:rsidRDefault="0097015F" w:rsidP="0097015F">
            <w:r>
              <w:t>[Insert text]</w:t>
            </w:r>
          </w:p>
        </w:tc>
        <w:tc>
          <w:tcPr>
            <w:tcW w:w="4204" w:type="dxa"/>
          </w:tcPr>
          <w:p w14:paraId="5F02FD54" w14:textId="77777777" w:rsidR="0097015F" w:rsidRDefault="0097015F" w:rsidP="0097015F">
            <w:r>
              <w:t>[Insert text]</w:t>
            </w:r>
          </w:p>
        </w:tc>
        <w:tc>
          <w:tcPr>
            <w:tcW w:w="4205" w:type="dxa"/>
          </w:tcPr>
          <w:p w14:paraId="10BD6AD1" w14:textId="77777777" w:rsidR="0097015F" w:rsidRDefault="0097015F" w:rsidP="0097015F">
            <w:r>
              <w:t>[Insert text]</w:t>
            </w:r>
          </w:p>
        </w:tc>
      </w:tr>
      <w:tr w:rsidR="0097015F" w14:paraId="3D427240" w14:textId="77777777" w:rsidTr="00CA39C7">
        <w:tc>
          <w:tcPr>
            <w:tcW w:w="2547" w:type="dxa"/>
          </w:tcPr>
          <w:p w14:paraId="157344DA" w14:textId="77777777" w:rsidR="0097015F" w:rsidRPr="004F58E0" w:rsidRDefault="0097015F" w:rsidP="0097015F">
            <w:pPr>
              <w:rPr>
                <w:rStyle w:val="Strong"/>
              </w:rPr>
            </w:pPr>
            <w:r w:rsidRPr="004F58E0">
              <w:rPr>
                <w:rStyle w:val="Strong"/>
              </w:rPr>
              <w:t xml:space="preserve">Lesson </w:t>
            </w:r>
            <w:r>
              <w:rPr>
                <w:rStyle w:val="Strong"/>
              </w:rPr>
              <w:t>9</w:t>
            </w:r>
          </w:p>
          <w:p w14:paraId="022511A0" w14:textId="77777777" w:rsidR="0097015F" w:rsidRPr="004F58E0" w:rsidRDefault="0097015F" w:rsidP="0097015F">
            <w:pPr>
              <w:rPr>
                <w:rStyle w:val="Strong"/>
              </w:rPr>
            </w:pPr>
            <w:r>
              <w:t>[Lesson name]</w:t>
            </w:r>
          </w:p>
        </w:tc>
        <w:tc>
          <w:tcPr>
            <w:tcW w:w="3640" w:type="dxa"/>
          </w:tcPr>
          <w:p w14:paraId="6321E3F7" w14:textId="77777777" w:rsidR="0097015F" w:rsidRDefault="0097015F" w:rsidP="0097015F">
            <w:r>
              <w:t>[Insert text]</w:t>
            </w:r>
          </w:p>
        </w:tc>
        <w:tc>
          <w:tcPr>
            <w:tcW w:w="4204" w:type="dxa"/>
          </w:tcPr>
          <w:p w14:paraId="26336775" w14:textId="77777777" w:rsidR="0097015F" w:rsidRDefault="0097015F" w:rsidP="0097015F">
            <w:r>
              <w:t>[Insert text]</w:t>
            </w:r>
          </w:p>
        </w:tc>
        <w:tc>
          <w:tcPr>
            <w:tcW w:w="4205" w:type="dxa"/>
          </w:tcPr>
          <w:p w14:paraId="1D14AD20" w14:textId="77777777" w:rsidR="0097015F" w:rsidRDefault="0097015F" w:rsidP="0097015F">
            <w:r>
              <w:t>[Insert text]</w:t>
            </w:r>
          </w:p>
        </w:tc>
      </w:tr>
      <w:tr w:rsidR="0097015F" w14:paraId="45F52295" w14:textId="77777777" w:rsidTr="00CA39C7">
        <w:tc>
          <w:tcPr>
            <w:tcW w:w="2547" w:type="dxa"/>
          </w:tcPr>
          <w:p w14:paraId="3925E1FC" w14:textId="77777777" w:rsidR="0097015F" w:rsidRPr="004F58E0" w:rsidRDefault="0097015F" w:rsidP="0097015F">
            <w:pPr>
              <w:rPr>
                <w:rStyle w:val="Strong"/>
              </w:rPr>
            </w:pPr>
            <w:r w:rsidRPr="004F58E0">
              <w:rPr>
                <w:rStyle w:val="Strong"/>
              </w:rPr>
              <w:lastRenderedPageBreak/>
              <w:t xml:space="preserve">Lesson </w:t>
            </w:r>
            <w:r>
              <w:rPr>
                <w:rStyle w:val="Strong"/>
              </w:rPr>
              <w:t>10</w:t>
            </w:r>
          </w:p>
          <w:p w14:paraId="7D5B4720" w14:textId="77777777" w:rsidR="0097015F" w:rsidRPr="004F58E0" w:rsidRDefault="0097015F" w:rsidP="0097015F">
            <w:pPr>
              <w:rPr>
                <w:rStyle w:val="Strong"/>
              </w:rPr>
            </w:pPr>
            <w:r>
              <w:t>[Lesson name]</w:t>
            </w:r>
          </w:p>
        </w:tc>
        <w:tc>
          <w:tcPr>
            <w:tcW w:w="3640" w:type="dxa"/>
          </w:tcPr>
          <w:p w14:paraId="31C49AE0" w14:textId="77777777" w:rsidR="0097015F" w:rsidRDefault="0097015F" w:rsidP="0097015F">
            <w:r>
              <w:t>[Insert text]</w:t>
            </w:r>
          </w:p>
        </w:tc>
        <w:tc>
          <w:tcPr>
            <w:tcW w:w="4204" w:type="dxa"/>
          </w:tcPr>
          <w:p w14:paraId="5E764DC7" w14:textId="77777777" w:rsidR="0097015F" w:rsidRDefault="0097015F" w:rsidP="0097015F">
            <w:r>
              <w:t>[Insert text]</w:t>
            </w:r>
          </w:p>
        </w:tc>
        <w:tc>
          <w:tcPr>
            <w:tcW w:w="4205" w:type="dxa"/>
          </w:tcPr>
          <w:p w14:paraId="7B92B34A" w14:textId="77777777" w:rsidR="0097015F" w:rsidRDefault="0097015F" w:rsidP="0097015F">
            <w:r>
              <w:t>[Insert text]</w:t>
            </w:r>
          </w:p>
        </w:tc>
      </w:tr>
    </w:tbl>
    <w:p w14:paraId="683C7BFA" w14:textId="77777777" w:rsidR="001338B8" w:rsidRPr="00CD30D3" w:rsidRDefault="001338B8" w:rsidP="0097015F">
      <w:pPr>
        <w:spacing w:before="0" w:after="0" w:line="240" w:lineRule="auto"/>
      </w:pPr>
    </w:p>
    <w:sectPr w:rsidR="001338B8" w:rsidRPr="00CD30D3" w:rsidSect="00A7103F">
      <w:headerReference w:type="default" r:id="rId11"/>
      <w:footerReference w:type="default" r:id="rId12"/>
      <w:pgSz w:w="16840" w:h="11910" w:orient="landscape"/>
      <w:pgMar w:top="1701" w:right="1134" w:bottom="1134" w:left="1134" w:header="454"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9ECC" w14:textId="77777777" w:rsidR="00EC1C3C" w:rsidRDefault="00EC1C3C">
      <w:r>
        <w:separator/>
      </w:r>
    </w:p>
  </w:endnote>
  <w:endnote w:type="continuationSeparator" w:id="0">
    <w:p w14:paraId="2D6776A9" w14:textId="77777777" w:rsidR="00EC1C3C" w:rsidRDefault="00EC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oxima Nova Light">
    <w:panose1 w:val="02000506030000020004"/>
    <w:charset w:val="00"/>
    <w:family w:val="modern"/>
    <w:notTrueType/>
    <w:pitch w:val="variable"/>
    <w:sig w:usb0="A00002EF" w:usb1="5000E0F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Proxima Nova Semibold">
    <w:panose1 w:val="02000506030000020004"/>
    <w:charset w:val="00"/>
    <w:family w:val="modern"/>
    <w:notTrueType/>
    <w:pitch w:val="variable"/>
    <w:sig w:usb0="A00002EF" w:usb1="5000E0FB" w:usb2="00000000" w:usb3="00000000" w:csb0="0000019F" w:csb1="00000000"/>
  </w:font>
  <w:font w:name="Montserrat Medium">
    <w:panose1 w:val="00000600000000000000"/>
    <w:charset w:val="00"/>
    <w:family w:val="auto"/>
    <w:pitch w:val="variable"/>
    <w:sig w:usb0="2000020F" w:usb1="00000003" w:usb2="00000000" w:usb3="00000000" w:csb0="00000197" w:csb1="00000000"/>
  </w:font>
  <w:font w:name="Proxima Nova Medium">
    <w:altName w:val="Tahoma"/>
    <w:panose1 w:val="02000506030000020004"/>
    <w:charset w:val="00"/>
    <w:family w:val="modern"/>
    <w:notTrueType/>
    <w:pitch w:val="variable"/>
    <w:sig w:usb0="A00002EF" w:usb1="5000E0FB" w:usb2="00000000" w:usb3="00000000" w:csb0="0000019F" w:csb1="00000000"/>
  </w:font>
  <w:font w:name="Proxima Nova">
    <w:panose1 w:val="02000506030000020004"/>
    <w:charset w:val="00"/>
    <w:family w:val="modern"/>
    <w:notTrueType/>
    <w:pitch w:val="variable"/>
    <w:sig w:usb0="A00002EF" w:usb1="5000E0FB"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753B" w14:textId="77777777" w:rsidR="00F01261" w:rsidRDefault="00B1653F" w:rsidP="002D2882">
    <w:pPr>
      <w:pStyle w:val="Footer"/>
      <w:tabs>
        <w:tab w:val="clear" w:pos="4513"/>
        <w:tab w:val="clear" w:pos="9026"/>
        <w:tab w:val="left" w:pos="3036"/>
      </w:tabs>
    </w:pPr>
    <w:r w:rsidRPr="00F8048E">
      <w:rPr>
        <w:rStyle w:val="Bold-blue"/>
      </w:rPr>
      <w:t>Ochre.org.au</w:t>
    </w:r>
    <w:r>
      <w:t xml:space="preserve"> | </w:t>
    </w:r>
    <w:r w:rsidRPr="00F8048E">
      <w:rPr>
        <w:rStyle w:val="Bold-teal"/>
      </w:rPr>
      <w:t>edresearch.edu.au</w:t>
    </w:r>
    <w:r>
      <w:ptab w:relativeTo="margin" w:alignment="right" w:leader="none"/>
    </w:r>
    <w:r>
      <w:fldChar w:fldCharType="begin"/>
    </w:r>
    <w:r>
      <w:instrText xml:space="preserve"> PAGE  \* Arabic \* Arabic\* Arabic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985A" w14:textId="77777777" w:rsidR="00840E43" w:rsidRDefault="00840E43" w:rsidP="002D2882">
    <w:pPr>
      <w:pStyle w:val="Footer"/>
      <w:tabs>
        <w:tab w:val="clear" w:pos="4513"/>
        <w:tab w:val="clear" w:pos="9026"/>
        <w:tab w:val="left" w:pos="3036"/>
      </w:tabs>
    </w:pPr>
    <w:r w:rsidRPr="00F8048E">
      <w:rPr>
        <w:rStyle w:val="Bold-blue"/>
      </w:rPr>
      <w:t>Ochre.org.au</w:t>
    </w:r>
    <w:r>
      <w:t xml:space="preserve"> | </w:t>
    </w:r>
    <w:r w:rsidRPr="00F8048E">
      <w:rPr>
        <w:rStyle w:val="Bold-teal"/>
      </w:rPr>
      <w:t>edresearch.edu.au</w:t>
    </w:r>
    <w:r>
      <w:ptab w:relativeTo="margin" w:alignment="right" w:leader="none"/>
    </w:r>
    <w:r>
      <w:fldChar w:fldCharType="begin"/>
    </w:r>
    <w:r>
      <w:instrText xml:space="preserve"> PAGE  \* Arabic \* Arabic\*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B359" w14:textId="77777777" w:rsidR="00EC1C3C" w:rsidRDefault="00EC1C3C">
      <w:r>
        <w:separator/>
      </w:r>
    </w:p>
  </w:footnote>
  <w:footnote w:type="continuationSeparator" w:id="0">
    <w:p w14:paraId="466D1C2D" w14:textId="77777777" w:rsidR="00EC1C3C" w:rsidRDefault="00EC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ECDC" w14:textId="77777777" w:rsidR="00F01261" w:rsidRDefault="009D1D13" w:rsidP="00B40CC0">
    <w:pPr>
      <w:pStyle w:val="Header"/>
      <w:tabs>
        <w:tab w:val="clear" w:pos="4513"/>
        <w:tab w:val="clear" w:pos="9026"/>
        <w:tab w:val="left" w:pos="3695"/>
      </w:tabs>
      <w:jc w:val="right"/>
    </w:pPr>
    <w:r>
      <w:rPr>
        <w:noProof/>
      </w:rPr>
      <w:drawing>
        <wp:inline distT="0" distB="0" distL="0" distR="0" wp14:anchorId="423379D5" wp14:editId="4BD5C7A1">
          <wp:extent cx="1562804" cy="421800"/>
          <wp:effectExtent l="0" t="0" r="0" b="0"/>
          <wp:docPr id="88" name="Picture 88" descr="OCHR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HRE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248" cy="430826"/>
                  </a:xfrm>
                  <a:prstGeom prst="rect">
                    <a:avLst/>
                  </a:prstGeom>
                  <a:noFill/>
                  <a:ln>
                    <a:noFill/>
                  </a:ln>
                </pic:spPr>
              </pic:pic>
            </a:graphicData>
          </a:graphic>
        </wp:inline>
      </w:drawing>
    </w:r>
    <w:r w:rsidR="00BB7C1C">
      <w:tab/>
    </w:r>
    <w:r w:rsidR="006A6D1E">
      <w:rPr>
        <w:noProof/>
      </w:rPr>
      <w:drawing>
        <wp:inline distT="0" distB="0" distL="0" distR="0" wp14:anchorId="635850DD" wp14:editId="4E232545">
          <wp:extent cx="1177454" cy="497112"/>
          <wp:effectExtent l="0" t="0" r="3810" b="0"/>
          <wp:docPr id="89" name="Picture 89" descr="Australian Education Research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Education Research Organis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4128" cy="5041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6CA2" w14:textId="77777777" w:rsidR="00840E43" w:rsidRDefault="00A40307" w:rsidP="002D295D">
    <w:pPr>
      <w:pStyle w:val="Header"/>
      <w:tabs>
        <w:tab w:val="clear" w:pos="4513"/>
        <w:tab w:val="clear" w:pos="9026"/>
        <w:tab w:val="left" w:pos="3695"/>
      </w:tabs>
    </w:pPr>
    <w:r w:rsidRPr="008262EA">
      <w:t>Unit plan template by Ochre Education and AERO</w:t>
    </w:r>
    <w:r w:rsidR="00840E43">
      <w:ptab w:relativeTo="margin" w:alignment="right" w:leader="none"/>
    </w:r>
    <w:r w:rsidR="00474C02">
      <w:t>For school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D46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27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1E1A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A23D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282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36E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04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105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DAD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081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E7726"/>
    <w:multiLevelType w:val="hybridMultilevel"/>
    <w:tmpl w:val="8AC63666"/>
    <w:lvl w:ilvl="0" w:tplc="41B87CD8">
      <w:numFmt w:val="bullet"/>
      <w:lvlText w:val="•"/>
      <w:lvlJc w:val="left"/>
      <w:pPr>
        <w:ind w:left="436"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F23C9B34">
      <w:numFmt w:val="bullet"/>
      <w:lvlText w:val="•"/>
      <w:lvlJc w:val="left"/>
      <w:pPr>
        <w:ind w:left="1497" w:hanging="360"/>
      </w:pPr>
      <w:rPr>
        <w:rFonts w:hint="default"/>
        <w:lang w:val="en-US" w:eastAsia="en-US" w:bidi="ar-SA"/>
      </w:rPr>
    </w:lvl>
    <w:lvl w:ilvl="2" w:tplc="B6C8C494">
      <w:numFmt w:val="bullet"/>
      <w:lvlText w:val="•"/>
      <w:lvlJc w:val="left"/>
      <w:pPr>
        <w:ind w:left="2554" w:hanging="360"/>
      </w:pPr>
      <w:rPr>
        <w:rFonts w:hint="default"/>
        <w:lang w:val="en-US" w:eastAsia="en-US" w:bidi="ar-SA"/>
      </w:rPr>
    </w:lvl>
    <w:lvl w:ilvl="3" w:tplc="E45ACDEA">
      <w:numFmt w:val="bullet"/>
      <w:lvlText w:val="•"/>
      <w:lvlJc w:val="left"/>
      <w:pPr>
        <w:ind w:left="3611" w:hanging="360"/>
      </w:pPr>
      <w:rPr>
        <w:rFonts w:hint="default"/>
        <w:lang w:val="en-US" w:eastAsia="en-US" w:bidi="ar-SA"/>
      </w:rPr>
    </w:lvl>
    <w:lvl w:ilvl="4" w:tplc="21729A0C">
      <w:numFmt w:val="bullet"/>
      <w:lvlText w:val="•"/>
      <w:lvlJc w:val="left"/>
      <w:pPr>
        <w:ind w:left="4668" w:hanging="360"/>
      </w:pPr>
      <w:rPr>
        <w:rFonts w:hint="default"/>
        <w:lang w:val="en-US" w:eastAsia="en-US" w:bidi="ar-SA"/>
      </w:rPr>
    </w:lvl>
    <w:lvl w:ilvl="5" w:tplc="491621B8">
      <w:numFmt w:val="bullet"/>
      <w:lvlText w:val="•"/>
      <w:lvlJc w:val="left"/>
      <w:pPr>
        <w:ind w:left="5726" w:hanging="360"/>
      </w:pPr>
      <w:rPr>
        <w:rFonts w:hint="default"/>
        <w:lang w:val="en-US" w:eastAsia="en-US" w:bidi="ar-SA"/>
      </w:rPr>
    </w:lvl>
    <w:lvl w:ilvl="6" w:tplc="DB9EFD36">
      <w:numFmt w:val="bullet"/>
      <w:lvlText w:val="•"/>
      <w:lvlJc w:val="left"/>
      <w:pPr>
        <w:ind w:left="6783" w:hanging="360"/>
      </w:pPr>
      <w:rPr>
        <w:rFonts w:hint="default"/>
        <w:lang w:val="en-US" w:eastAsia="en-US" w:bidi="ar-SA"/>
      </w:rPr>
    </w:lvl>
    <w:lvl w:ilvl="7" w:tplc="B008C934">
      <w:numFmt w:val="bullet"/>
      <w:lvlText w:val="•"/>
      <w:lvlJc w:val="left"/>
      <w:pPr>
        <w:ind w:left="7840" w:hanging="360"/>
      </w:pPr>
      <w:rPr>
        <w:rFonts w:hint="default"/>
        <w:lang w:val="en-US" w:eastAsia="en-US" w:bidi="ar-SA"/>
      </w:rPr>
    </w:lvl>
    <w:lvl w:ilvl="8" w:tplc="6C521F04">
      <w:numFmt w:val="bullet"/>
      <w:lvlText w:val="•"/>
      <w:lvlJc w:val="left"/>
      <w:pPr>
        <w:ind w:left="8897" w:hanging="360"/>
      </w:pPr>
      <w:rPr>
        <w:rFonts w:hint="default"/>
        <w:lang w:val="en-US" w:eastAsia="en-US" w:bidi="ar-SA"/>
      </w:rPr>
    </w:lvl>
  </w:abstractNum>
  <w:abstractNum w:abstractNumId="11" w15:restartNumberingAfterBreak="0">
    <w:nsid w:val="13460B3D"/>
    <w:multiLevelType w:val="hybridMultilevel"/>
    <w:tmpl w:val="943074FA"/>
    <w:lvl w:ilvl="0" w:tplc="0928BC20">
      <w:start w:val="1"/>
      <w:numFmt w:val="decimal"/>
      <w:lvlText w:val="%1."/>
      <w:lvlJc w:val="left"/>
      <w:pPr>
        <w:ind w:left="473"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B9569128">
      <w:numFmt w:val="bullet"/>
      <w:lvlText w:val="•"/>
      <w:lvlJc w:val="left"/>
      <w:pPr>
        <w:ind w:left="1029" w:hanging="360"/>
      </w:pPr>
      <w:rPr>
        <w:rFonts w:hint="default"/>
        <w:lang w:val="en-US" w:eastAsia="en-US" w:bidi="ar-SA"/>
      </w:rPr>
    </w:lvl>
    <w:lvl w:ilvl="2" w:tplc="2E607922">
      <w:numFmt w:val="bullet"/>
      <w:lvlText w:val="•"/>
      <w:lvlJc w:val="left"/>
      <w:pPr>
        <w:ind w:left="1579" w:hanging="360"/>
      </w:pPr>
      <w:rPr>
        <w:rFonts w:hint="default"/>
        <w:lang w:val="en-US" w:eastAsia="en-US" w:bidi="ar-SA"/>
      </w:rPr>
    </w:lvl>
    <w:lvl w:ilvl="3" w:tplc="7A1C09DE">
      <w:numFmt w:val="bullet"/>
      <w:lvlText w:val="•"/>
      <w:lvlJc w:val="left"/>
      <w:pPr>
        <w:ind w:left="2128" w:hanging="360"/>
      </w:pPr>
      <w:rPr>
        <w:rFonts w:hint="default"/>
        <w:lang w:val="en-US" w:eastAsia="en-US" w:bidi="ar-SA"/>
      </w:rPr>
    </w:lvl>
    <w:lvl w:ilvl="4" w:tplc="0D2A51D6">
      <w:numFmt w:val="bullet"/>
      <w:lvlText w:val="•"/>
      <w:lvlJc w:val="left"/>
      <w:pPr>
        <w:ind w:left="2678" w:hanging="360"/>
      </w:pPr>
      <w:rPr>
        <w:rFonts w:hint="default"/>
        <w:lang w:val="en-US" w:eastAsia="en-US" w:bidi="ar-SA"/>
      </w:rPr>
    </w:lvl>
    <w:lvl w:ilvl="5" w:tplc="10AE43F8">
      <w:numFmt w:val="bullet"/>
      <w:lvlText w:val="•"/>
      <w:lvlJc w:val="left"/>
      <w:pPr>
        <w:ind w:left="3228" w:hanging="360"/>
      </w:pPr>
      <w:rPr>
        <w:rFonts w:hint="default"/>
        <w:lang w:val="en-US" w:eastAsia="en-US" w:bidi="ar-SA"/>
      </w:rPr>
    </w:lvl>
    <w:lvl w:ilvl="6" w:tplc="D0609B0C">
      <w:numFmt w:val="bullet"/>
      <w:lvlText w:val="•"/>
      <w:lvlJc w:val="left"/>
      <w:pPr>
        <w:ind w:left="3777" w:hanging="360"/>
      </w:pPr>
      <w:rPr>
        <w:rFonts w:hint="default"/>
        <w:lang w:val="en-US" w:eastAsia="en-US" w:bidi="ar-SA"/>
      </w:rPr>
    </w:lvl>
    <w:lvl w:ilvl="7" w:tplc="84624018">
      <w:numFmt w:val="bullet"/>
      <w:lvlText w:val="•"/>
      <w:lvlJc w:val="left"/>
      <w:pPr>
        <w:ind w:left="4327" w:hanging="360"/>
      </w:pPr>
      <w:rPr>
        <w:rFonts w:hint="default"/>
        <w:lang w:val="en-US" w:eastAsia="en-US" w:bidi="ar-SA"/>
      </w:rPr>
    </w:lvl>
    <w:lvl w:ilvl="8" w:tplc="36DE4DDC">
      <w:numFmt w:val="bullet"/>
      <w:lvlText w:val="•"/>
      <w:lvlJc w:val="left"/>
      <w:pPr>
        <w:ind w:left="4877" w:hanging="360"/>
      </w:pPr>
      <w:rPr>
        <w:rFonts w:hint="default"/>
        <w:lang w:val="en-US" w:eastAsia="en-US" w:bidi="ar-SA"/>
      </w:rPr>
    </w:lvl>
  </w:abstractNum>
  <w:abstractNum w:abstractNumId="12" w15:restartNumberingAfterBreak="0">
    <w:nsid w:val="18924A6A"/>
    <w:multiLevelType w:val="hybridMultilevel"/>
    <w:tmpl w:val="23EA3084"/>
    <w:lvl w:ilvl="0" w:tplc="C922CBAC">
      <w:numFmt w:val="bullet"/>
      <w:lvlText w:val="•"/>
      <w:lvlJc w:val="left"/>
      <w:pPr>
        <w:ind w:left="479" w:hanging="360"/>
      </w:pPr>
      <w:rPr>
        <w:rFonts w:ascii="Proxima Nova Light" w:eastAsia="Proxima Nova Light" w:hAnsi="Proxima Nova Light" w:cs="Proxima Nova Light" w:hint="default"/>
        <w:b w:val="0"/>
        <w:bCs w:val="0"/>
        <w:i w:val="0"/>
        <w:iCs w:val="0"/>
        <w:color w:val="FFFFFF"/>
        <w:w w:val="100"/>
        <w:sz w:val="20"/>
        <w:szCs w:val="20"/>
        <w:lang w:val="en-US" w:eastAsia="en-US" w:bidi="ar-SA"/>
      </w:rPr>
    </w:lvl>
    <w:lvl w:ilvl="1" w:tplc="2F0C2A86">
      <w:numFmt w:val="bullet"/>
      <w:lvlText w:val="•"/>
      <w:lvlJc w:val="left"/>
      <w:pPr>
        <w:ind w:left="816" w:hanging="360"/>
      </w:pPr>
      <w:rPr>
        <w:rFonts w:hint="default"/>
        <w:lang w:val="en-US" w:eastAsia="en-US" w:bidi="ar-SA"/>
      </w:rPr>
    </w:lvl>
    <w:lvl w:ilvl="2" w:tplc="BEF8A584">
      <w:numFmt w:val="bullet"/>
      <w:lvlText w:val="•"/>
      <w:lvlJc w:val="left"/>
      <w:pPr>
        <w:ind w:left="1153" w:hanging="360"/>
      </w:pPr>
      <w:rPr>
        <w:rFonts w:hint="default"/>
        <w:lang w:val="en-US" w:eastAsia="en-US" w:bidi="ar-SA"/>
      </w:rPr>
    </w:lvl>
    <w:lvl w:ilvl="3" w:tplc="46DA8E42">
      <w:numFmt w:val="bullet"/>
      <w:lvlText w:val="•"/>
      <w:lvlJc w:val="left"/>
      <w:pPr>
        <w:ind w:left="1489" w:hanging="360"/>
      </w:pPr>
      <w:rPr>
        <w:rFonts w:hint="default"/>
        <w:lang w:val="en-US" w:eastAsia="en-US" w:bidi="ar-SA"/>
      </w:rPr>
    </w:lvl>
    <w:lvl w:ilvl="4" w:tplc="F9CEEC5C">
      <w:numFmt w:val="bullet"/>
      <w:lvlText w:val="•"/>
      <w:lvlJc w:val="left"/>
      <w:pPr>
        <w:ind w:left="1826" w:hanging="360"/>
      </w:pPr>
      <w:rPr>
        <w:rFonts w:hint="default"/>
        <w:lang w:val="en-US" w:eastAsia="en-US" w:bidi="ar-SA"/>
      </w:rPr>
    </w:lvl>
    <w:lvl w:ilvl="5" w:tplc="294CC602">
      <w:numFmt w:val="bullet"/>
      <w:lvlText w:val="•"/>
      <w:lvlJc w:val="left"/>
      <w:pPr>
        <w:ind w:left="2163" w:hanging="360"/>
      </w:pPr>
      <w:rPr>
        <w:rFonts w:hint="default"/>
        <w:lang w:val="en-US" w:eastAsia="en-US" w:bidi="ar-SA"/>
      </w:rPr>
    </w:lvl>
    <w:lvl w:ilvl="6" w:tplc="C14E461E">
      <w:numFmt w:val="bullet"/>
      <w:lvlText w:val="•"/>
      <w:lvlJc w:val="left"/>
      <w:pPr>
        <w:ind w:left="2499" w:hanging="360"/>
      </w:pPr>
      <w:rPr>
        <w:rFonts w:hint="default"/>
        <w:lang w:val="en-US" w:eastAsia="en-US" w:bidi="ar-SA"/>
      </w:rPr>
    </w:lvl>
    <w:lvl w:ilvl="7" w:tplc="5D4E0A0E">
      <w:numFmt w:val="bullet"/>
      <w:lvlText w:val="•"/>
      <w:lvlJc w:val="left"/>
      <w:pPr>
        <w:ind w:left="2836" w:hanging="360"/>
      </w:pPr>
      <w:rPr>
        <w:rFonts w:hint="default"/>
        <w:lang w:val="en-US" w:eastAsia="en-US" w:bidi="ar-SA"/>
      </w:rPr>
    </w:lvl>
    <w:lvl w:ilvl="8" w:tplc="0BC25692">
      <w:numFmt w:val="bullet"/>
      <w:lvlText w:val="•"/>
      <w:lvlJc w:val="left"/>
      <w:pPr>
        <w:ind w:left="3172" w:hanging="360"/>
      </w:pPr>
      <w:rPr>
        <w:rFonts w:hint="default"/>
        <w:lang w:val="en-US" w:eastAsia="en-US" w:bidi="ar-SA"/>
      </w:rPr>
    </w:lvl>
  </w:abstractNum>
  <w:abstractNum w:abstractNumId="13" w15:restartNumberingAfterBreak="0">
    <w:nsid w:val="19A86C83"/>
    <w:multiLevelType w:val="hybridMultilevel"/>
    <w:tmpl w:val="49221322"/>
    <w:lvl w:ilvl="0" w:tplc="515231CA">
      <w:numFmt w:val="bullet"/>
      <w:lvlText w:val="•"/>
      <w:lvlJc w:val="left"/>
      <w:pPr>
        <w:ind w:left="587"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73A4F76A">
      <w:numFmt w:val="bullet"/>
      <w:lvlText w:val="•"/>
      <w:lvlJc w:val="left"/>
      <w:pPr>
        <w:ind w:left="885" w:hanging="360"/>
      </w:pPr>
      <w:rPr>
        <w:rFonts w:hint="default"/>
        <w:lang w:val="en-US" w:eastAsia="en-US" w:bidi="ar-SA"/>
      </w:rPr>
    </w:lvl>
    <w:lvl w:ilvl="2" w:tplc="5C0EF144">
      <w:numFmt w:val="bullet"/>
      <w:lvlText w:val="•"/>
      <w:lvlJc w:val="left"/>
      <w:pPr>
        <w:ind w:left="1191" w:hanging="360"/>
      </w:pPr>
      <w:rPr>
        <w:rFonts w:hint="default"/>
        <w:lang w:val="en-US" w:eastAsia="en-US" w:bidi="ar-SA"/>
      </w:rPr>
    </w:lvl>
    <w:lvl w:ilvl="3" w:tplc="67EC57E8">
      <w:numFmt w:val="bullet"/>
      <w:lvlText w:val="•"/>
      <w:lvlJc w:val="left"/>
      <w:pPr>
        <w:ind w:left="1496" w:hanging="360"/>
      </w:pPr>
      <w:rPr>
        <w:rFonts w:hint="default"/>
        <w:lang w:val="en-US" w:eastAsia="en-US" w:bidi="ar-SA"/>
      </w:rPr>
    </w:lvl>
    <w:lvl w:ilvl="4" w:tplc="F68610BA">
      <w:numFmt w:val="bullet"/>
      <w:lvlText w:val="•"/>
      <w:lvlJc w:val="left"/>
      <w:pPr>
        <w:ind w:left="1802" w:hanging="360"/>
      </w:pPr>
      <w:rPr>
        <w:rFonts w:hint="default"/>
        <w:lang w:val="en-US" w:eastAsia="en-US" w:bidi="ar-SA"/>
      </w:rPr>
    </w:lvl>
    <w:lvl w:ilvl="5" w:tplc="28B4DCE4">
      <w:numFmt w:val="bullet"/>
      <w:lvlText w:val="•"/>
      <w:lvlJc w:val="left"/>
      <w:pPr>
        <w:ind w:left="2108" w:hanging="360"/>
      </w:pPr>
      <w:rPr>
        <w:rFonts w:hint="default"/>
        <w:lang w:val="en-US" w:eastAsia="en-US" w:bidi="ar-SA"/>
      </w:rPr>
    </w:lvl>
    <w:lvl w:ilvl="6" w:tplc="983CDB74">
      <w:numFmt w:val="bullet"/>
      <w:lvlText w:val="•"/>
      <w:lvlJc w:val="left"/>
      <w:pPr>
        <w:ind w:left="2413" w:hanging="360"/>
      </w:pPr>
      <w:rPr>
        <w:rFonts w:hint="default"/>
        <w:lang w:val="en-US" w:eastAsia="en-US" w:bidi="ar-SA"/>
      </w:rPr>
    </w:lvl>
    <w:lvl w:ilvl="7" w:tplc="85F6D726">
      <w:numFmt w:val="bullet"/>
      <w:lvlText w:val="•"/>
      <w:lvlJc w:val="left"/>
      <w:pPr>
        <w:ind w:left="2719" w:hanging="360"/>
      </w:pPr>
      <w:rPr>
        <w:rFonts w:hint="default"/>
        <w:lang w:val="en-US" w:eastAsia="en-US" w:bidi="ar-SA"/>
      </w:rPr>
    </w:lvl>
    <w:lvl w:ilvl="8" w:tplc="5E4E3FF4">
      <w:numFmt w:val="bullet"/>
      <w:lvlText w:val="•"/>
      <w:lvlJc w:val="left"/>
      <w:pPr>
        <w:ind w:left="3024" w:hanging="360"/>
      </w:pPr>
      <w:rPr>
        <w:rFonts w:hint="default"/>
        <w:lang w:val="en-US" w:eastAsia="en-US" w:bidi="ar-SA"/>
      </w:rPr>
    </w:lvl>
  </w:abstractNum>
  <w:abstractNum w:abstractNumId="14" w15:restartNumberingAfterBreak="0">
    <w:nsid w:val="2EF8095F"/>
    <w:multiLevelType w:val="hybridMultilevel"/>
    <w:tmpl w:val="5144035A"/>
    <w:lvl w:ilvl="0" w:tplc="1408F2D8">
      <w:numFmt w:val="bullet"/>
      <w:lvlText w:val="•"/>
      <w:lvlJc w:val="left"/>
      <w:pPr>
        <w:ind w:left="393" w:hanging="160"/>
      </w:pPr>
      <w:rPr>
        <w:rFonts w:ascii="Proxima Nova Light" w:eastAsia="Proxima Nova Light" w:hAnsi="Proxima Nova Light" w:cs="Proxima Nova Light" w:hint="default"/>
        <w:b w:val="0"/>
        <w:bCs w:val="0"/>
        <w:i w:val="0"/>
        <w:iCs w:val="0"/>
        <w:w w:val="100"/>
        <w:sz w:val="18"/>
        <w:szCs w:val="18"/>
        <w:lang w:val="en-US" w:eastAsia="en-US" w:bidi="ar-SA"/>
      </w:rPr>
    </w:lvl>
    <w:lvl w:ilvl="1" w:tplc="D5966D80">
      <w:numFmt w:val="bullet"/>
      <w:lvlText w:val="•"/>
      <w:lvlJc w:val="left"/>
      <w:pPr>
        <w:ind w:left="985" w:hanging="160"/>
      </w:pPr>
      <w:rPr>
        <w:rFonts w:hint="default"/>
        <w:lang w:val="en-US" w:eastAsia="en-US" w:bidi="ar-SA"/>
      </w:rPr>
    </w:lvl>
    <w:lvl w:ilvl="2" w:tplc="449C7D2A">
      <w:numFmt w:val="bullet"/>
      <w:lvlText w:val="•"/>
      <w:lvlJc w:val="left"/>
      <w:pPr>
        <w:ind w:left="1570" w:hanging="160"/>
      </w:pPr>
      <w:rPr>
        <w:rFonts w:hint="default"/>
        <w:lang w:val="en-US" w:eastAsia="en-US" w:bidi="ar-SA"/>
      </w:rPr>
    </w:lvl>
    <w:lvl w:ilvl="3" w:tplc="1CD43522">
      <w:numFmt w:val="bullet"/>
      <w:lvlText w:val="•"/>
      <w:lvlJc w:val="left"/>
      <w:pPr>
        <w:ind w:left="2155" w:hanging="160"/>
      </w:pPr>
      <w:rPr>
        <w:rFonts w:hint="default"/>
        <w:lang w:val="en-US" w:eastAsia="en-US" w:bidi="ar-SA"/>
      </w:rPr>
    </w:lvl>
    <w:lvl w:ilvl="4" w:tplc="D204A402">
      <w:numFmt w:val="bullet"/>
      <w:lvlText w:val="•"/>
      <w:lvlJc w:val="left"/>
      <w:pPr>
        <w:ind w:left="2740" w:hanging="160"/>
      </w:pPr>
      <w:rPr>
        <w:rFonts w:hint="default"/>
        <w:lang w:val="en-US" w:eastAsia="en-US" w:bidi="ar-SA"/>
      </w:rPr>
    </w:lvl>
    <w:lvl w:ilvl="5" w:tplc="781C5D22">
      <w:numFmt w:val="bullet"/>
      <w:lvlText w:val="•"/>
      <w:lvlJc w:val="left"/>
      <w:pPr>
        <w:ind w:left="3326" w:hanging="160"/>
      </w:pPr>
      <w:rPr>
        <w:rFonts w:hint="default"/>
        <w:lang w:val="en-US" w:eastAsia="en-US" w:bidi="ar-SA"/>
      </w:rPr>
    </w:lvl>
    <w:lvl w:ilvl="6" w:tplc="38765522">
      <w:numFmt w:val="bullet"/>
      <w:lvlText w:val="•"/>
      <w:lvlJc w:val="left"/>
      <w:pPr>
        <w:ind w:left="3911" w:hanging="160"/>
      </w:pPr>
      <w:rPr>
        <w:rFonts w:hint="default"/>
        <w:lang w:val="en-US" w:eastAsia="en-US" w:bidi="ar-SA"/>
      </w:rPr>
    </w:lvl>
    <w:lvl w:ilvl="7" w:tplc="54F81552">
      <w:numFmt w:val="bullet"/>
      <w:lvlText w:val="•"/>
      <w:lvlJc w:val="left"/>
      <w:pPr>
        <w:ind w:left="4496" w:hanging="160"/>
      </w:pPr>
      <w:rPr>
        <w:rFonts w:hint="default"/>
        <w:lang w:val="en-US" w:eastAsia="en-US" w:bidi="ar-SA"/>
      </w:rPr>
    </w:lvl>
    <w:lvl w:ilvl="8" w:tplc="5C96831C">
      <w:numFmt w:val="bullet"/>
      <w:lvlText w:val="•"/>
      <w:lvlJc w:val="left"/>
      <w:pPr>
        <w:ind w:left="5081" w:hanging="160"/>
      </w:pPr>
      <w:rPr>
        <w:rFonts w:hint="default"/>
        <w:lang w:val="en-US" w:eastAsia="en-US" w:bidi="ar-SA"/>
      </w:rPr>
    </w:lvl>
  </w:abstractNum>
  <w:abstractNum w:abstractNumId="15" w15:restartNumberingAfterBreak="0">
    <w:nsid w:val="34E43B78"/>
    <w:multiLevelType w:val="hybridMultilevel"/>
    <w:tmpl w:val="69CAD692"/>
    <w:lvl w:ilvl="0" w:tplc="358EE54C">
      <w:start w:val="1"/>
      <w:numFmt w:val="decimal"/>
      <w:lvlText w:val="%1."/>
      <w:lvlJc w:val="left"/>
      <w:pPr>
        <w:ind w:left="473"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3CBC75AA">
      <w:numFmt w:val="bullet"/>
      <w:lvlText w:val="•"/>
      <w:lvlJc w:val="left"/>
      <w:pPr>
        <w:ind w:left="1052" w:hanging="360"/>
      </w:pPr>
      <w:rPr>
        <w:rFonts w:hint="default"/>
        <w:lang w:val="en-US" w:eastAsia="en-US" w:bidi="ar-SA"/>
      </w:rPr>
    </w:lvl>
    <w:lvl w:ilvl="2" w:tplc="55EA61A4">
      <w:numFmt w:val="bullet"/>
      <w:lvlText w:val="•"/>
      <w:lvlJc w:val="left"/>
      <w:pPr>
        <w:ind w:left="1624" w:hanging="360"/>
      </w:pPr>
      <w:rPr>
        <w:rFonts w:hint="default"/>
        <w:lang w:val="en-US" w:eastAsia="en-US" w:bidi="ar-SA"/>
      </w:rPr>
    </w:lvl>
    <w:lvl w:ilvl="3" w:tplc="57107634">
      <w:numFmt w:val="bullet"/>
      <w:lvlText w:val="•"/>
      <w:lvlJc w:val="left"/>
      <w:pPr>
        <w:ind w:left="2196" w:hanging="360"/>
      </w:pPr>
      <w:rPr>
        <w:rFonts w:hint="default"/>
        <w:lang w:val="en-US" w:eastAsia="en-US" w:bidi="ar-SA"/>
      </w:rPr>
    </w:lvl>
    <w:lvl w:ilvl="4" w:tplc="4296FDC6">
      <w:numFmt w:val="bullet"/>
      <w:lvlText w:val="•"/>
      <w:lvlJc w:val="left"/>
      <w:pPr>
        <w:ind w:left="2769" w:hanging="360"/>
      </w:pPr>
      <w:rPr>
        <w:rFonts w:hint="default"/>
        <w:lang w:val="en-US" w:eastAsia="en-US" w:bidi="ar-SA"/>
      </w:rPr>
    </w:lvl>
    <w:lvl w:ilvl="5" w:tplc="34C6DDF6">
      <w:numFmt w:val="bullet"/>
      <w:lvlText w:val="•"/>
      <w:lvlJc w:val="left"/>
      <w:pPr>
        <w:ind w:left="3341" w:hanging="360"/>
      </w:pPr>
      <w:rPr>
        <w:rFonts w:hint="default"/>
        <w:lang w:val="en-US" w:eastAsia="en-US" w:bidi="ar-SA"/>
      </w:rPr>
    </w:lvl>
    <w:lvl w:ilvl="6" w:tplc="B112A7A2">
      <w:numFmt w:val="bullet"/>
      <w:lvlText w:val="•"/>
      <w:lvlJc w:val="left"/>
      <w:pPr>
        <w:ind w:left="3913" w:hanging="360"/>
      </w:pPr>
      <w:rPr>
        <w:rFonts w:hint="default"/>
        <w:lang w:val="en-US" w:eastAsia="en-US" w:bidi="ar-SA"/>
      </w:rPr>
    </w:lvl>
    <w:lvl w:ilvl="7" w:tplc="911C7522">
      <w:numFmt w:val="bullet"/>
      <w:lvlText w:val="•"/>
      <w:lvlJc w:val="left"/>
      <w:pPr>
        <w:ind w:left="4485" w:hanging="360"/>
      </w:pPr>
      <w:rPr>
        <w:rFonts w:hint="default"/>
        <w:lang w:val="en-US" w:eastAsia="en-US" w:bidi="ar-SA"/>
      </w:rPr>
    </w:lvl>
    <w:lvl w:ilvl="8" w:tplc="2A52DD36">
      <w:numFmt w:val="bullet"/>
      <w:lvlText w:val="•"/>
      <w:lvlJc w:val="left"/>
      <w:pPr>
        <w:ind w:left="5058" w:hanging="360"/>
      </w:pPr>
      <w:rPr>
        <w:rFonts w:hint="default"/>
        <w:lang w:val="en-US" w:eastAsia="en-US" w:bidi="ar-SA"/>
      </w:rPr>
    </w:lvl>
  </w:abstractNum>
  <w:abstractNum w:abstractNumId="16" w15:restartNumberingAfterBreak="0">
    <w:nsid w:val="3A7B4921"/>
    <w:multiLevelType w:val="hybridMultilevel"/>
    <w:tmpl w:val="5152474C"/>
    <w:lvl w:ilvl="0" w:tplc="A52AC472">
      <w:numFmt w:val="bullet"/>
      <w:lvlText w:val="•"/>
      <w:lvlJc w:val="left"/>
      <w:pPr>
        <w:ind w:left="587"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F6CA616A">
      <w:numFmt w:val="bullet"/>
      <w:lvlText w:val="•"/>
      <w:lvlJc w:val="left"/>
      <w:pPr>
        <w:ind w:left="885" w:hanging="360"/>
      </w:pPr>
      <w:rPr>
        <w:rFonts w:hint="default"/>
        <w:lang w:val="en-US" w:eastAsia="en-US" w:bidi="ar-SA"/>
      </w:rPr>
    </w:lvl>
    <w:lvl w:ilvl="2" w:tplc="91CA8B9A">
      <w:numFmt w:val="bullet"/>
      <w:lvlText w:val="•"/>
      <w:lvlJc w:val="left"/>
      <w:pPr>
        <w:ind w:left="1191" w:hanging="360"/>
      </w:pPr>
      <w:rPr>
        <w:rFonts w:hint="default"/>
        <w:lang w:val="en-US" w:eastAsia="en-US" w:bidi="ar-SA"/>
      </w:rPr>
    </w:lvl>
    <w:lvl w:ilvl="3" w:tplc="3F480012">
      <w:numFmt w:val="bullet"/>
      <w:lvlText w:val="•"/>
      <w:lvlJc w:val="left"/>
      <w:pPr>
        <w:ind w:left="1496" w:hanging="360"/>
      </w:pPr>
      <w:rPr>
        <w:rFonts w:hint="default"/>
        <w:lang w:val="en-US" w:eastAsia="en-US" w:bidi="ar-SA"/>
      </w:rPr>
    </w:lvl>
    <w:lvl w:ilvl="4" w:tplc="E8C2DE66">
      <w:numFmt w:val="bullet"/>
      <w:lvlText w:val="•"/>
      <w:lvlJc w:val="left"/>
      <w:pPr>
        <w:ind w:left="1802" w:hanging="360"/>
      </w:pPr>
      <w:rPr>
        <w:rFonts w:hint="default"/>
        <w:lang w:val="en-US" w:eastAsia="en-US" w:bidi="ar-SA"/>
      </w:rPr>
    </w:lvl>
    <w:lvl w:ilvl="5" w:tplc="6FBE4CE2">
      <w:numFmt w:val="bullet"/>
      <w:lvlText w:val="•"/>
      <w:lvlJc w:val="left"/>
      <w:pPr>
        <w:ind w:left="2108" w:hanging="360"/>
      </w:pPr>
      <w:rPr>
        <w:rFonts w:hint="default"/>
        <w:lang w:val="en-US" w:eastAsia="en-US" w:bidi="ar-SA"/>
      </w:rPr>
    </w:lvl>
    <w:lvl w:ilvl="6" w:tplc="DE8A121E">
      <w:numFmt w:val="bullet"/>
      <w:lvlText w:val="•"/>
      <w:lvlJc w:val="left"/>
      <w:pPr>
        <w:ind w:left="2413" w:hanging="360"/>
      </w:pPr>
      <w:rPr>
        <w:rFonts w:hint="default"/>
        <w:lang w:val="en-US" w:eastAsia="en-US" w:bidi="ar-SA"/>
      </w:rPr>
    </w:lvl>
    <w:lvl w:ilvl="7" w:tplc="696A5E04">
      <w:numFmt w:val="bullet"/>
      <w:lvlText w:val="•"/>
      <w:lvlJc w:val="left"/>
      <w:pPr>
        <w:ind w:left="2719" w:hanging="360"/>
      </w:pPr>
      <w:rPr>
        <w:rFonts w:hint="default"/>
        <w:lang w:val="en-US" w:eastAsia="en-US" w:bidi="ar-SA"/>
      </w:rPr>
    </w:lvl>
    <w:lvl w:ilvl="8" w:tplc="3ED60088">
      <w:numFmt w:val="bullet"/>
      <w:lvlText w:val="•"/>
      <w:lvlJc w:val="left"/>
      <w:pPr>
        <w:ind w:left="3024" w:hanging="360"/>
      </w:pPr>
      <w:rPr>
        <w:rFonts w:hint="default"/>
        <w:lang w:val="en-US" w:eastAsia="en-US" w:bidi="ar-SA"/>
      </w:rPr>
    </w:lvl>
  </w:abstractNum>
  <w:abstractNum w:abstractNumId="17" w15:restartNumberingAfterBreak="0">
    <w:nsid w:val="4120294C"/>
    <w:multiLevelType w:val="hybridMultilevel"/>
    <w:tmpl w:val="04D2427E"/>
    <w:lvl w:ilvl="0" w:tplc="49EA2B0A">
      <w:numFmt w:val="bullet"/>
      <w:lvlText w:val="•"/>
      <w:lvlJc w:val="left"/>
      <w:pPr>
        <w:ind w:left="4225"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84E4BB60">
      <w:numFmt w:val="bullet"/>
      <w:lvlText w:val="•"/>
      <w:lvlJc w:val="left"/>
      <w:pPr>
        <w:ind w:left="5277" w:hanging="360"/>
      </w:pPr>
      <w:rPr>
        <w:rFonts w:hint="default"/>
        <w:lang w:val="en-US" w:eastAsia="en-US" w:bidi="ar-SA"/>
      </w:rPr>
    </w:lvl>
    <w:lvl w:ilvl="2" w:tplc="C34844BE">
      <w:numFmt w:val="bullet"/>
      <w:lvlText w:val="•"/>
      <w:lvlJc w:val="left"/>
      <w:pPr>
        <w:ind w:left="6335" w:hanging="360"/>
      </w:pPr>
      <w:rPr>
        <w:rFonts w:hint="default"/>
        <w:lang w:val="en-US" w:eastAsia="en-US" w:bidi="ar-SA"/>
      </w:rPr>
    </w:lvl>
    <w:lvl w:ilvl="3" w:tplc="7F788E5E">
      <w:numFmt w:val="bullet"/>
      <w:lvlText w:val="•"/>
      <w:lvlJc w:val="left"/>
      <w:pPr>
        <w:ind w:left="7393" w:hanging="360"/>
      </w:pPr>
      <w:rPr>
        <w:rFonts w:hint="default"/>
        <w:lang w:val="en-US" w:eastAsia="en-US" w:bidi="ar-SA"/>
      </w:rPr>
    </w:lvl>
    <w:lvl w:ilvl="4" w:tplc="4DFE6702">
      <w:numFmt w:val="bullet"/>
      <w:lvlText w:val="•"/>
      <w:lvlJc w:val="left"/>
      <w:pPr>
        <w:ind w:left="8451" w:hanging="360"/>
      </w:pPr>
      <w:rPr>
        <w:rFonts w:hint="default"/>
        <w:lang w:val="en-US" w:eastAsia="en-US" w:bidi="ar-SA"/>
      </w:rPr>
    </w:lvl>
    <w:lvl w:ilvl="5" w:tplc="4F3E72B2">
      <w:numFmt w:val="bullet"/>
      <w:lvlText w:val="•"/>
      <w:lvlJc w:val="left"/>
      <w:pPr>
        <w:ind w:left="9508" w:hanging="360"/>
      </w:pPr>
      <w:rPr>
        <w:rFonts w:hint="default"/>
        <w:lang w:val="en-US" w:eastAsia="en-US" w:bidi="ar-SA"/>
      </w:rPr>
    </w:lvl>
    <w:lvl w:ilvl="6" w:tplc="AD4CEDEA">
      <w:numFmt w:val="bullet"/>
      <w:lvlText w:val="•"/>
      <w:lvlJc w:val="left"/>
      <w:pPr>
        <w:ind w:left="10566" w:hanging="360"/>
      </w:pPr>
      <w:rPr>
        <w:rFonts w:hint="default"/>
        <w:lang w:val="en-US" w:eastAsia="en-US" w:bidi="ar-SA"/>
      </w:rPr>
    </w:lvl>
    <w:lvl w:ilvl="7" w:tplc="E1FE7FA4">
      <w:numFmt w:val="bullet"/>
      <w:lvlText w:val="•"/>
      <w:lvlJc w:val="left"/>
      <w:pPr>
        <w:ind w:left="11624" w:hanging="360"/>
      </w:pPr>
      <w:rPr>
        <w:rFonts w:hint="default"/>
        <w:lang w:val="en-US" w:eastAsia="en-US" w:bidi="ar-SA"/>
      </w:rPr>
    </w:lvl>
    <w:lvl w:ilvl="8" w:tplc="4490A14A">
      <w:numFmt w:val="bullet"/>
      <w:lvlText w:val="•"/>
      <w:lvlJc w:val="left"/>
      <w:pPr>
        <w:ind w:left="12682" w:hanging="360"/>
      </w:pPr>
      <w:rPr>
        <w:rFonts w:hint="default"/>
        <w:lang w:val="en-US" w:eastAsia="en-US" w:bidi="ar-SA"/>
      </w:rPr>
    </w:lvl>
  </w:abstractNum>
  <w:abstractNum w:abstractNumId="18" w15:restartNumberingAfterBreak="0">
    <w:nsid w:val="47BD6A47"/>
    <w:multiLevelType w:val="hybridMultilevel"/>
    <w:tmpl w:val="F3FA7B1C"/>
    <w:lvl w:ilvl="0" w:tplc="62EEC0A4">
      <w:numFmt w:val="bullet"/>
      <w:lvlText w:val="•"/>
      <w:lvlJc w:val="left"/>
      <w:pPr>
        <w:ind w:left="584" w:hanging="360"/>
      </w:pPr>
      <w:rPr>
        <w:rFonts w:ascii="Proxima Nova Light" w:eastAsia="Proxima Nova Light" w:hAnsi="Proxima Nova Light" w:cs="Proxima Nova Light" w:hint="default"/>
        <w:b w:val="0"/>
        <w:bCs w:val="0"/>
        <w:i w:val="0"/>
        <w:iCs w:val="0"/>
        <w:color w:val="FFFFFF"/>
        <w:w w:val="100"/>
        <w:sz w:val="20"/>
        <w:szCs w:val="20"/>
        <w:lang w:val="en-US" w:eastAsia="en-US" w:bidi="ar-SA"/>
      </w:rPr>
    </w:lvl>
    <w:lvl w:ilvl="1" w:tplc="D63898BC">
      <w:numFmt w:val="bullet"/>
      <w:lvlText w:val="•"/>
      <w:lvlJc w:val="left"/>
      <w:pPr>
        <w:ind w:left="902" w:hanging="360"/>
      </w:pPr>
      <w:rPr>
        <w:rFonts w:hint="default"/>
        <w:lang w:val="en-US" w:eastAsia="en-US" w:bidi="ar-SA"/>
      </w:rPr>
    </w:lvl>
    <w:lvl w:ilvl="2" w:tplc="DADE3888">
      <w:numFmt w:val="bullet"/>
      <w:lvlText w:val="•"/>
      <w:lvlJc w:val="left"/>
      <w:pPr>
        <w:ind w:left="1225" w:hanging="360"/>
      </w:pPr>
      <w:rPr>
        <w:rFonts w:hint="default"/>
        <w:lang w:val="en-US" w:eastAsia="en-US" w:bidi="ar-SA"/>
      </w:rPr>
    </w:lvl>
    <w:lvl w:ilvl="3" w:tplc="1A162F58">
      <w:numFmt w:val="bullet"/>
      <w:lvlText w:val="•"/>
      <w:lvlJc w:val="left"/>
      <w:pPr>
        <w:ind w:left="1547" w:hanging="360"/>
      </w:pPr>
      <w:rPr>
        <w:rFonts w:hint="default"/>
        <w:lang w:val="en-US" w:eastAsia="en-US" w:bidi="ar-SA"/>
      </w:rPr>
    </w:lvl>
    <w:lvl w:ilvl="4" w:tplc="CDE0841C">
      <w:numFmt w:val="bullet"/>
      <w:lvlText w:val="•"/>
      <w:lvlJc w:val="left"/>
      <w:pPr>
        <w:ind w:left="1870" w:hanging="360"/>
      </w:pPr>
      <w:rPr>
        <w:rFonts w:hint="default"/>
        <w:lang w:val="en-US" w:eastAsia="en-US" w:bidi="ar-SA"/>
      </w:rPr>
    </w:lvl>
    <w:lvl w:ilvl="5" w:tplc="8F124752">
      <w:numFmt w:val="bullet"/>
      <w:lvlText w:val="•"/>
      <w:lvlJc w:val="left"/>
      <w:pPr>
        <w:ind w:left="2193" w:hanging="360"/>
      </w:pPr>
      <w:rPr>
        <w:rFonts w:hint="default"/>
        <w:lang w:val="en-US" w:eastAsia="en-US" w:bidi="ar-SA"/>
      </w:rPr>
    </w:lvl>
    <w:lvl w:ilvl="6" w:tplc="85E08CE2">
      <w:numFmt w:val="bullet"/>
      <w:lvlText w:val="•"/>
      <w:lvlJc w:val="left"/>
      <w:pPr>
        <w:ind w:left="2515" w:hanging="360"/>
      </w:pPr>
      <w:rPr>
        <w:rFonts w:hint="default"/>
        <w:lang w:val="en-US" w:eastAsia="en-US" w:bidi="ar-SA"/>
      </w:rPr>
    </w:lvl>
    <w:lvl w:ilvl="7" w:tplc="61B4C136">
      <w:numFmt w:val="bullet"/>
      <w:lvlText w:val="•"/>
      <w:lvlJc w:val="left"/>
      <w:pPr>
        <w:ind w:left="2838" w:hanging="360"/>
      </w:pPr>
      <w:rPr>
        <w:rFonts w:hint="default"/>
        <w:lang w:val="en-US" w:eastAsia="en-US" w:bidi="ar-SA"/>
      </w:rPr>
    </w:lvl>
    <w:lvl w:ilvl="8" w:tplc="B35EBF70">
      <w:numFmt w:val="bullet"/>
      <w:lvlText w:val="•"/>
      <w:lvlJc w:val="left"/>
      <w:pPr>
        <w:ind w:left="3160" w:hanging="360"/>
      </w:pPr>
      <w:rPr>
        <w:rFonts w:hint="default"/>
        <w:lang w:val="en-US" w:eastAsia="en-US" w:bidi="ar-SA"/>
      </w:rPr>
    </w:lvl>
  </w:abstractNum>
  <w:abstractNum w:abstractNumId="19" w15:restartNumberingAfterBreak="0">
    <w:nsid w:val="560E0D3A"/>
    <w:multiLevelType w:val="hybridMultilevel"/>
    <w:tmpl w:val="18305ABA"/>
    <w:lvl w:ilvl="0" w:tplc="27EE231C">
      <w:numFmt w:val="bullet"/>
      <w:lvlText w:val="•"/>
      <w:lvlJc w:val="left"/>
      <w:pPr>
        <w:ind w:left="439" w:hanging="360"/>
      </w:pPr>
      <w:rPr>
        <w:rFonts w:ascii="Proxima Nova Light" w:eastAsia="Proxima Nova Light" w:hAnsi="Proxima Nova Light" w:cs="Proxima Nova Light" w:hint="default"/>
        <w:b w:val="0"/>
        <w:bCs w:val="0"/>
        <w:i w:val="0"/>
        <w:iCs w:val="0"/>
        <w:color w:val="FFFFFF"/>
        <w:w w:val="100"/>
        <w:sz w:val="20"/>
        <w:szCs w:val="20"/>
        <w:lang w:val="en-US" w:eastAsia="en-US" w:bidi="ar-SA"/>
      </w:rPr>
    </w:lvl>
    <w:lvl w:ilvl="1" w:tplc="567EA058">
      <w:numFmt w:val="bullet"/>
      <w:lvlText w:val="•"/>
      <w:lvlJc w:val="left"/>
      <w:pPr>
        <w:ind w:left="768" w:hanging="360"/>
      </w:pPr>
      <w:rPr>
        <w:rFonts w:hint="default"/>
        <w:lang w:val="en-US" w:eastAsia="en-US" w:bidi="ar-SA"/>
      </w:rPr>
    </w:lvl>
    <w:lvl w:ilvl="2" w:tplc="D11234A2">
      <w:numFmt w:val="bullet"/>
      <w:lvlText w:val="•"/>
      <w:lvlJc w:val="left"/>
      <w:pPr>
        <w:ind w:left="1096" w:hanging="360"/>
      </w:pPr>
      <w:rPr>
        <w:rFonts w:hint="default"/>
        <w:lang w:val="en-US" w:eastAsia="en-US" w:bidi="ar-SA"/>
      </w:rPr>
    </w:lvl>
    <w:lvl w:ilvl="3" w:tplc="B12EE8C4">
      <w:numFmt w:val="bullet"/>
      <w:lvlText w:val="•"/>
      <w:lvlJc w:val="left"/>
      <w:pPr>
        <w:ind w:left="1424" w:hanging="360"/>
      </w:pPr>
      <w:rPr>
        <w:rFonts w:hint="default"/>
        <w:lang w:val="en-US" w:eastAsia="en-US" w:bidi="ar-SA"/>
      </w:rPr>
    </w:lvl>
    <w:lvl w:ilvl="4" w:tplc="442E1D0E">
      <w:numFmt w:val="bullet"/>
      <w:lvlText w:val="•"/>
      <w:lvlJc w:val="left"/>
      <w:pPr>
        <w:ind w:left="1752" w:hanging="360"/>
      </w:pPr>
      <w:rPr>
        <w:rFonts w:hint="default"/>
        <w:lang w:val="en-US" w:eastAsia="en-US" w:bidi="ar-SA"/>
      </w:rPr>
    </w:lvl>
    <w:lvl w:ilvl="5" w:tplc="04127250">
      <w:numFmt w:val="bullet"/>
      <w:lvlText w:val="•"/>
      <w:lvlJc w:val="left"/>
      <w:pPr>
        <w:ind w:left="2081" w:hanging="360"/>
      </w:pPr>
      <w:rPr>
        <w:rFonts w:hint="default"/>
        <w:lang w:val="en-US" w:eastAsia="en-US" w:bidi="ar-SA"/>
      </w:rPr>
    </w:lvl>
    <w:lvl w:ilvl="6" w:tplc="038C79B8">
      <w:numFmt w:val="bullet"/>
      <w:lvlText w:val="•"/>
      <w:lvlJc w:val="left"/>
      <w:pPr>
        <w:ind w:left="2409" w:hanging="360"/>
      </w:pPr>
      <w:rPr>
        <w:rFonts w:hint="default"/>
        <w:lang w:val="en-US" w:eastAsia="en-US" w:bidi="ar-SA"/>
      </w:rPr>
    </w:lvl>
    <w:lvl w:ilvl="7" w:tplc="20E40C46">
      <w:numFmt w:val="bullet"/>
      <w:lvlText w:val="•"/>
      <w:lvlJc w:val="left"/>
      <w:pPr>
        <w:ind w:left="2737" w:hanging="360"/>
      </w:pPr>
      <w:rPr>
        <w:rFonts w:hint="default"/>
        <w:lang w:val="en-US" w:eastAsia="en-US" w:bidi="ar-SA"/>
      </w:rPr>
    </w:lvl>
    <w:lvl w:ilvl="8" w:tplc="33581FDC">
      <w:numFmt w:val="bullet"/>
      <w:lvlText w:val="•"/>
      <w:lvlJc w:val="left"/>
      <w:pPr>
        <w:ind w:left="3065" w:hanging="360"/>
      </w:pPr>
      <w:rPr>
        <w:rFonts w:hint="default"/>
        <w:lang w:val="en-US" w:eastAsia="en-US" w:bidi="ar-SA"/>
      </w:rPr>
    </w:lvl>
  </w:abstractNum>
  <w:abstractNum w:abstractNumId="20" w15:restartNumberingAfterBreak="0">
    <w:nsid w:val="6BF739BC"/>
    <w:multiLevelType w:val="hybridMultilevel"/>
    <w:tmpl w:val="4D866A66"/>
    <w:lvl w:ilvl="0" w:tplc="6B8E962E">
      <w:numFmt w:val="bullet"/>
      <w:lvlText w:val="•"/>
      <w:lvlJc w:val="left"/>
      <w:pPr>
        <w:ind w:left="586"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F7E008B6">
      <w:numFmt w:val="bullet"/>
      <w:lvlText w:val="•"/>
      <w:lvlJc w:val="left"/>
      <w:pPr>
        <w:ind w:left="885" w:hanging="360"/>
      </w:pPr>
      <w:rPr>
        <w:rFonts w:hint="default"/>
        <w:lang w:val="en-US" w:eastAsia="en-US" w:bidi="ar-SA"/>
      </w:rPr>
    </w:lvl>
    <w:lvl w:ilvl="2" w:tplc="988CB66A">
      <w:numFmt w:val="bullet"/>
      <w:lvlText w:val="•"/>
      <w:lvlJc w:val="left"/>
      <w:pPr>
        <w:ind w:left="1191" w:hanging="360"/>
      </w:pPr>
      <w:rPr>
        <w:rFonts w:hint="default"/>
        <w:lang w:val="en-US" w:eastAsia="en-US" w:bidi="ar-SA"/>
      </w:rPr>
    </w:lvl>
    <w:lvl w:ilvl="3" w:tplc="B57AA83C">
      <w:numFmt w:val="bullet"/>
      <w:lvlText w:val="•"/>
      <w:lvlJc w:val="left"/>
      <w:pPr>
        <w:ind w:left="1496" w:hanging="360"/>
      </w:pPr>
      <w:rPr>
        <w:rFonts w:hint="default"/>
        <w:lang w:val="en-US" w:eastAsia="en-US" w:bidi="ar-SA"/>
      </w:rPr>
    </w:lvl>
    <w:lvl w:ilvl="4" w:tplc="8DC2B6C0">
      <w:numFmt w:val="bullet"/>
      <w:lvlText w:val="•"/>
      <w:lvlJc w:val="left"/>
      <w:pPr>
        <w:ind w:left="1802" w:hanging="360"/>
      </w:pPr>
      <w:rPr>
        <w:rFonts w:hint="default"/>
        <w:lang w:val="en-US" w:eastAsia="en-US" w:bidi="ar-SA"/>
      </w:rPr>
    </w:lvl>
    <w:lvl w:ilvl="5" w:tplc="8826806E">
      <w:numFmt w:val="bullet"/>
      <w:lvlText w:val="•"/>
      <w:lvlJc w:val="left"/>
      <w:pPr>
        <w:ind w:left="2108" w:hanging="360"/>
      </w:pPr>
      <w:rPr>
        <w:rFonts w:hint="default"/>
        <w:lang w:val="en-US" w:eastAsia="en-US" w:bidi="ar-SA"/>
      </w:rPr>
    </w:lvl>
    <w:lvl w:ilvl="6" w:tplc="656AFD70">
      <w:numFmt w:val="bullet"/>
      <w:lvlText w:val="•"/>
      <w:lvlJc w:val="left"/>
      <w:pPr>
        <w:ind w:left="2413" w:hanging="360"/>
      </w:pPr>
      <w:rPr>
        <w:rFonts w:hint="default"/>
        <w:lang w:val="en-US" w:eastAsia="en-US" w:bidi="ar-SA"/>
      </w:rPr>
    </w:lvl>
    <w:lvl w:ilvl="7" w:tplc="7FA8D81A">
      <w:numFmt w:val="bullet"/>
      <w:lvlText w:val="•"/>
      <w:lvlJc w:val="left"/>
      <w:pPr>
        <w:ind w:left="2719" w:hanging="360"/>
      </w:pPr>
      <w:rPr>
        <w:rFonts w:hint="default"/>
        <w:lang w:val="en-US" w:eastAsia="en-US" w:bidi="ar-SA"/>
      </w:rPr>
    </w:lvl>
    <w:lvl w:ilvl="8" w:tplc="FEA6E74E">
      <w:numFmt w:val="bullet"/>
      <w:lvlText w:val="•"/>
      <w:lvlJc w:val="left"/>
      <w:pPr>
        <w:ind w:left="3024" w:hanging="360"/>
      </w:pPr>
      <w:rPr>
        <w:rFonts w:hint="default"/>
        <w:lang w:val="en-US" w:eastAsia="en-US" w:bidi="ar-SA"/>
      </w:rPr>
    </w:lvl>
  </w:abstractNum>
  <w:abstractNum w:abstractNumId="21" w15:restartNumberingAfterBreak="0">
    <w:nsid w:val="6C8F0010"/>
    <w:multiLevelType w:val="hybridMultilevel"/>
    <w:tmpl w:val="BA02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977E1"/>
    <w:multiLevelType w:val="hybridMultilevel"/>
    <w:tmpl w:val="8812B9A2"/>
    <w:lvl w:ilvl="0" w:tplc="06AC4210">
      <w:numFmt w:val="bullet"/>
      <w:lvlText w:val="•"/>
      <w:lvlJc w:val="left"/>
      <w:pPr>
        <w:ind w:left="579"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AA5AEAB6">
      <w:numFmt w:val="bullet"/>
      <w:lvlText w:val="•"/>
      <w:lvlJc w:val="left"/>
      <w:pPr>
        <w:ind w:left="1939" w:hanging="360"/>
      </w:pPr>
      <w:rPr>
        <w:rFonts w:hint="default"/>
        <w:lang w:val="en-US" w:eastAsia="en-US" w:bidi="ar-SA"/>
      </w:rPr>
    </w:lvl>
    <w:lvl w:ilvl="2" w:tplc="E83271C0">
      <w:numFmt w:val="bullet"/>
      <w:lvlText w:val="•"/>
      <w:lvlJc w:val="left"/>
      <w:pPr>
        <w:ind w:left="3299" w:hanging="360"/>
      </w:pPr>
      <w:rPr>
        <w:rFonts w:hint="default"/>
        <w:lang w:val="en-US" w:eastAsia="en-US" w:bidi="ar-SA"/>
      </w:rPr>
    </w:lvl>
    <w:lvl w:ilvl="3" w:tplc="6654006C">
      <w:numFmt w:val="bullet"/>
      <w:lvlText w:val="•"/>
      <w:lvlJc w:val="left"/>
      <w:pPr>
        <w:ind w:left="4659" w:hanging="360"/>
      </w:pPr>
      <w:rPr>
        <w:rFonts w:hint="default"/>
        <w:lang w:val="en-US" w:eastAsia="en-US" w:bidi="ar-SA"/>
      </w:rPr>
    </w:lvl>
    <w:lvl w:ilvl="4" w:tplc="76DC45BC">
      <w:numFmt w:val="bullet"/>
      <w:lvlText w:val="•"/>
      <w:lvlJc w:val="left"/>
      <w:pPr>
        <w:ind w:left="6018" w:hanging="360"/>
      </w:pPr>
      <w:rPr>
        <w:rFonts w:hint="default"/>
        <w:lang w:val="en-US" w:eastAsia="en-US" w:bidi="ar-SA"/>
      </w:rPr>
    </w:lvl>
    <w:lvl w:ilvl="5" w:tplc="A5CE5152">
      <w:numFmt w:val="bullet"/>
      <w:lvlText w:val="•"/>
      <w:lvlJc w:val="left"/>
      <w:pPr>
        <w:ind w:left="7378" w:hanging="360"/>
      </w:pPr>
      <w:rPr>
        <w:rFonts w:hint="default"/>
        <w:lang w:val="en-US" w:eastAsia="en-US" w:bidi="ar-SA"/>
      </w:rPr>
    </w:lvl>
    <w:lvl w:ilvl="6" w:tplc="504246C0">
      <w:numFmt w:val="bullet"/>
      <w:lvlText w:val="•"/>
      <w:lvlJc w:val="left"/>
      <w:pPr>
        <w:ind w:left="8738" w:hanging="360"/>
      </w:pPr>
      <w:rPr>
        <w:rFonts w:hint="default"/>
        <w:lang w:val="en-US" w:eastAsia="en-US" w:bidi="ar-SA"/>
      </w:rPr>
    </w:lvl>
    <w:lvl w:ilvl="7" w:tplc="7F984E08">
      <w:numFmt w:val="bullet"/>
      <w:lvlText w:val="•"/>
      <w:lvlJc w:val="left"/>
      <w:pPr>
        <w:ind w:left="10097" w:hanging="360"/>
      </w:pPr>
      <w:rPr>
        <w:rFonts w:hint="default"/>
        <w:lang w:val="en-US" w:eastAsia="en-US" w:bidi="ar-SA"/>
      </w:rPr>
    </w:lvl>
    <w:lvl w:ilvl="8" w:tplc="166ED450">
      <w:numFmt w:val="bullet"/>
      <w:lvlText w:val="•"/>
      <w:lvlJc w:val="left"/>
      <w:pPr>
        <w:ind w:left="11457" w:hanging="360"/>
      </w:pPr>
      <w:rPr>
        <w:rFonts w:hint="default"/>
        <w:lang w:val="en-US" w:eastAsia="en-US" w:bidi="ar-SA"/>
      </w:rPr>
    </w:lvl>
  </w:abstractNum>
  <w:abstractNum w:abstractNumId="23" w15:restartNumberingAfterBreak="0">
    <w:nsid w:val="74CB5E04"/>
    <w:multiLevelType w:val="hybridMultilevel"/>
    <w:tmpl w:val="AA9CC8D4"/>
    <w:lvl w:ilvl="0" w:tplc="F21CA9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62511"/>
    <w:multiLevelType w:val="hybridMultilevel"/>
    <w:tmpl w:val="6F8CA738"/>
    <w:lvl w:ilvl="0" w:tplc="79BA3C24">
      <w:start w:val="1"/>
      <w:numFmt w:val="decimal"/>
      <w:lvlText w:val="%1."/>
      <w:lvlJc w:val="left"/>
      <w:pPr>
        <w:ind w:left="586"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AB660D76">
      <w:numFmt w:val="bullet"/>
      <w:lvlText w:val="•"/>
      <w:lvlJc w:val="left"/>
      <w:pPr>
        <w:ind w:left="925" w:hanging="360"/>
      </w:pPr>
      <w:rPr>
        <w:rFonts w:hint="default"/>
        <w:lang w:val="en-US" w:eastAsia="en-US" w:bidi="ar-SA"/>
      </w:rPr>
    </w:lvl>
    <w:lvl w:ilvl="2" w:tplc="AEAED434">
      <w:numFmt w:val="bullet"/>
      <w:lvlText w:val="•"/>
      <w:lvlJc w:val="left"/>
      <w:pPr>
        <w:ind w:left="1270" w:hanging="360"/>
      </w:pPr>
      <w:rPr>
        <w:rFonts w:hint="default"/>
        <w:lang w:val="en-US" w:eastAsia="en-US" w:bidi="ar-SA"/>
      </w:rPr>
    </w:lvl>
    <w:lvl w:ilvl="3" w:tplc="557AAD10">
      <w:numFmt w:val="bullet"/>
      <w:lvlText w:val="•"/>
      <w:lvlJc w:val="left"/>
      <w:pPr>
        <w:ind w:left="1616" w:hanging="360"/>
      </w:pPr>
      <w:rPr>
        <w:rFonts w:hint="default"/>
        <w:lang w:val="en-US" w:eastAsia="en-US" w:bidi="ar-SA"/>
      </w:rPr>
    </w:lvl>
    <w:lvl w:ilvl="4" w:tplc="F4725D06">
      <w:numFmt w:val="bullet"/>
      <w:lvlText w:val="•"/>
      <w:lvlJc w:val="left"/>
      <w:pPr>
        <w:ind w:left="1961" w:hanging="360"/>
      </w:pPr>
      <w:rPr>
        <w:rFonts w:hint="default"/>
        <w:lang w:val="en-US" w:eastAsia="en-US" w:bidi="ar-SA"/>
      </w:rPr>
    </w:lvl>
    <w:lvl w:ilvl="5" w:tplc="1EF6193A">
      <w:numFmt w:val="bullet"/>
      <w:lvlText w:val="•"/>
      <w:lvlJc w:val="left"/>
      <w:pPr>
        <w:ind w:left="2307" w:hanging="360"/>
      </w:pPr>
      <w:rPr>
        <w:rFonts w:hint="default"/>
        <w:lang w:val="en-US" w:eastAsia="en-US" w:bidi="ar-SA"/>
      </w:rPr>
    </w:lvl>
    <w:lvl w:ilvl="6" w:tplc="18F02BD8">
      <w:numFmt w:val="bullet"/>
      <w:lvlText w:val="•"/>
      <w:lvlJc w:val="left"/>
      <w:pPr>
        <w:ind w:left="2652" w:hanging="360"/>
      </w:pPr>
      <w:rPr>
        <w:rFonts w:hint="default"/>
        <w:lang w:val="en-US" w:eastAsia="en-US" w:bidi="ar-SA"/>
      </w:rPr>
    </w:lvl>
    <w:lvl w:ilvl="7" w:tplc="8CA05A88">
      <w:numFmt w:val="bullet"/>
      <w:lvlText w:val="•"/>
      <w:lvlJc w:val="left"/>
      <w:pPr>
        <w:ind w:left="2997" w:hanging="360"/>
      </w:pPr>
      <w:rPr>
        <w:rFonts w:hint="default"/>
        <w:lang w:val="en-US" w:eastAsia="en-US" w:bidi="ar-SA"/>
      </w:rPr>
    </w:lvl>
    <w:lvl w:ilvl="8" w:tplc="A7EA6258">
      <w:numFmt w:val="bullet"/>
      <w:lvlText w:val="•"/>
      <w:lvlJc w:val="left"/>
      <w:pPr>
        <w:ind w:left="3343" w:hanging="360"/>
      </w:pPr>
      <w:rPr>
        <w:rFonts w:hint="default"/>
        <w:lang w:val="en-US" w:eastAsia="en-US" w:bidi="ar-SA"/>
      </w:rPr>
    </w:lvl>
  </w:abstractNum>
  <w:num w:numId="1" w16cid:durableId="2136677041">
    <w:abstractNumId w:val="14"/>
  </w:num>
  <w:num w:numId="2" w16cid:durableId="957874182">
    <w:abstractNumId w:val="15"/>
  </w:num>
  <w:num w:numId="3" w16cid:durableId="1974285991">
    <w:abstractNumId w:val="11"/>
  </w:num>
  <w:num w:numId="4" w16cid:durableId="1793940865">
    <w:abstractNumId w:val="24"/>
  </w:num>
  <w:num w:numId="5" w16cid:durableId="1535998635">
    <w:abstractNumId w:val="18"/>
  </w:num>
  <w:num w:numId="6" w16cid:durableId="675153071">
    <w:abstractNumId w:val="12"/>
  </w:num>
  <w:num w:numId="7" w16cid:durableId="1231890600">
    <w:abstractNumId w:val="19"/>
  </w:num>
  <w:num w:numId="8" w16cid:durableId="2003119732">
    <w:abstractNumId w:val="22"/>
  </w:num>
  <w:num w:numId="9" w16cid:durableId="2127306910">
    <w:abstractNumId w:val="13"/>
  </w:num>
  <w:num w:numId="10" w16cid:durableId="1097020829">
    <w:abstractNumId w:val="16"/>
  </w:num>
  <w:num w:numId="11" w16cid:durableId="1316644532">
    <w:abstractNumId w:val="20"/>
  </w:num>
  <w:num w:numId="12" w16cid:durableId="931355492">
    <w:abstractNumId w:val="10"/>
  </w:num>
  <w:num w:numId="13" w16cid:durableId="256797001">
    <w:abstractNumId w:val="17"/>
  </w:num>
  <w:num w:numId="14" w16cid:durableId="989754328">
    <w:abstractNumId w:val="21"/>
  </w:num>
  <w:num w:numId="15" w16cid:durableId="1550920999">
    <w:abstractNumId w:val="23"/>
  </w:num>
  <w:num w:numId="16" w16cid:durableId="1589996389">
    <w:abstractNumId w:val="9"/>
  </w:num>
  <w:num w:numId="17" w16cid:durableId="1315065276">
    <w:abstractNumId w:val="7"/>
  </w:num>
  <w:num w:numId="18" w16cid:durableId="820731962">
    <w:abstractNumId w:val="6"/>
  </w:num>
  <w:num w:numId="19" w16cid:durableId="1543057157">
    <w:abstractNumId w:val="5"/>
  </w:num>
  <w:num w:numId="20" w16cid:durableId="1248199277">
    <w:abstractNumId w:val="4"/>
  </w:num>
  <w:num w:numId="21" w16cid:durableId="1293249246">
    <w:abstractNumId w:val="8"/>
  </w:num>
  <w:num w:numId="22" w16cid:durableId="1232084200">
    <w:abstractNumId w:val="3"/>
  </w:num>
  <w:num w:numId="23" w16cid:durableId="994258497">
    <w:abstractNumId w:val="2"/>
  </w:num>
  <w:num w:numId="24" w16cid:durableId="1041436917">
    <w:abstractNumId w:val="1"/>
  </w:num>
  <w:num w:numId="25" w16cid:durableId="6923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BA"/>
    <w:rsid w:val="00003DCF"/>
    <w:rsid w:val="00036033"/>
    <w:rsid w:val="000923E9"/>
    <w:rsid w:val="000A1FC4"/>
    <w:rsid w:val="000A40EE"/>
    <w:rsid w:val="00100F96"/>
    <w:rsid w:val="001035A5"/>
    <w:rsid w:val="00105C79"/>
    <w:rsid w:val="0013324E"/>
    <w:rsid w:val="001338B8"/>
    <w:rsid w:val="00136107"/>
    <w:rsid w:val="001407E9"/>
    <w:rsid w:val="00172752"/>
    <w:rsid w:val="00183E95"/>
    <w:rsid w:val="001A6142"/>
    <w:rsid w:val="001A68F1"/>
    <w:rsid w:val="001B412E"/>
    <w:rsid w:val="00201859"/>
    <w:rsid w:val="00283F2C"/>
    <w:rsid w:val="00294F17"/>
    <w:rsid w:val="002B11F9"/>
    <w:rsid w:val="002C7B89"/>
    <w:rsid w:val="002D2882"/>
    <w:rsid w:val="002D295D"/>
    <w:rsid w:val="002E148F"/>
    <w:rsid w:val="00307324"/>
    <w:rsid w:val="00310283"/>
    <w:rsid w:val="00324F84"/>
    <w:rsid w:val="003359AC"/>
    <w:rsid w:val="00350DCB"/>
    <w:rsid w:val="00353434"/>
    <w:rsid w:val="003717B7"/>
    <w:rsid w:val="00376F84"/>
    <w:rsid w:val="0038080E"/>
    <w:rsid w:val="00396B5A"/>
    <w:rsid w:val="003E0D3E"/>
    <w:rsid w:val="003E7DD5"/>
    <w:rsid w:val="003F0534"/>
    <w:rsid w:val="00404E85"/>
    <w:rsid w:val="004217E1"/>
    <w:rsid w:val="00440484"/>
    <w:rsid w:val="004535D0"/>
    <w:rsid w:val="00474680"/>
    <w:rsid w:val="00474C02"/>
    <w:rsid w:val="0048221B"/>
    <w:rsid w:val="00482258"/>
    <w:rsid w:val="004A7ED4"/>
    <w:rsid w:val="004C0A42"/>
    <w:rsid w:val="004E1AA0"/>
    <w:rsid w:val="004F58E0"/>
    <w:rsid w:val="005009A9"/>
    <w:rsid w:val="00512300"/>
    <w:rsid w:val="00521771"/>
    <w:rsid w:val="00562CF8"/>
    <w:rsid w:val="005635AD"/>
    <w:rsid w:val="00564B7D"/>
    <w:rsid w:val="00571133"/>
    <w:rsid w:val="005732DC"/>
    <w:rsid w:val="00583EDB"/>
    <w:rsid w:val="005A4A30"/>
    <w:rsid w:val="0060734E"/>
    <w:rsid w:val="006136DB"/>
    <w:rsid w:val="0063077B"/>
    <w:rsid w:val="00676DE6"/>
    <w:rsid w:val="00687FFB"/>
    <w:rsid w:val="00690A08"/>
    <w:rsid w:val="006A187F"/>
    <w:rsid w:val="006A38E4"/>
    <w:rsid w:val="006A6D1E"/>
    <w:rsid w:val="006C595A"/>
    <w:rsid w:val="006C6CC5"/>
    <w:rsid w:val="006F0343"/>
    <w:rsid w:val="006F0A33"/>
    <w:rsid w:val="006F4657"/>
    <w:rsid w:val="007172D3"/>
    <w:rsid w:val="007255D7"/>
    <w:rsid w:val="007279D9"/>
    <w:rsid w:val="00734D40"/>
    <w:rsid w:val="007353E3"/>
    <w:rsid w:val="00746DC2"/>
    <w:rsid w:val="00751A83"/>
    <w:rsid w:val="007709FD"/>
    <w:rsid w:val="0077425D"/>
    <w:rsid w:val="0078592F"/>
    <w:rsid w:val="007A0616"/>
    <w:rsid w:val="007A27C1"/>
    <w:rsid w:val="007C0EF5"/>
    <w:rsid w:val="007C53BA"/>
    <w:rsid w:val="007D7841"/>
    <w:rsid w:val="007F751E"/>
    <w:rsid w:val="008037A8"/>
    <w:rsid w:val="00815A8B"/>
    <w:rsid w:val="00817AF1"/>
    <w:rsid w:val="008262EA"/>
    <w:rsid w:val="00840E43"/>
    <w:rsid w:val="00863C29"/>
    <w:rsid w:val="008729C3"/>
    <w:rsid w:val="008814E1"/>
    <w:rsid w:val="00897615"/>
    <w:rsid w:val="008A05ED"/>
    <w:rsid w:val="008A0656"/>
    <w:rsid w:val="008A3F56"/>
    <w:rsid w:val="008B7BB1"/>
    <w:rsid w:val="008C7E41"/>
    <w:rsid w:val="008D2D2B"/>
    <w:rsid w:val="008E7488"/>
    <w:rsid w:val="008F6B11"/>
    <w:rsid w:val="009025F7"/>
    <w:rsid w:val="00913567"/>
    <w:rsid w:val="0091467A"/>
    <w:rsid w:val="0091656B"/>
    <w:rsid w:val="009373BC"/>
    <w:rsid w:val="00940F05"/>
    <w:rsid w:val="00941CC2"/>
    <w:rsid w:val="0097015F"/>
    <w:rsid w:val="00985593"/>
    <w:rsid w:val="009A5B9D"/>
    <w:rsid w:val="009C0546"/>
    <w:rsid w:val="009C162A"/>
    <w:rsid w:val="009D1D13"/>
    <w:rsid w:val="009D3423"/>
    <w:rsid w:val="009E2191"/>
    <w:rsid w:val="00A05F20"/>
    <w:rsid w:val="00A11B20"/>
    <w:rsid w:val="00A2627B"/>
    <w:rsid w:val="00A40307"/>
    <w:rsid w:val="00A450AB"/>
    <w:rsid w:val="00A7103F"/>
    <w:rsid w:val="00A930B4"/>
    <w:rsid w:val="00A93193"/>
    <w:rsid w:val="00AB6F3F"/>
    <w:rsid w:val="00AB7001"/>
    <w:rsid w:val="00AF0F06"/>
    <w:rsid w:val="00AF3F8A"/>
    <w:rsid w:val="00B120A9"/>
    <w:rsid w:val="00B13CED"/>
    <w:rsid w:val="00B1653F"/>
    <w:rsid w:val="00B23E00"/>
    <w:rsid w:val="00B31F47"/>
    <w:rsid w:val="00B40CC0"/>
    <w:rsid w:val="00BB067B"/>
    <w:rsid w:val="00BB2D49"/>
    <w:rsid w:val="00BB7C1C"/>
    <w:rsid w:val="00BC03A5"/>
    <w:rsid w:val="00BE3AF9"/>
    <w:rsid w:val="00BF6D91"/>
    <w:rsid w:val="00C1188F"/>
    <w:rsid w:val="00C15854"/>
    <w:rsid w:val="00C209C1"/>
    <w:rsid w:val="00C21864"/>
    <w:rsid w:val="00C30BC4"/>
    <w:rsid w:val="00C4484B"/>
    <w:rsid w:val="00C5185E"/>
    <w:rsid w:val="00C7188F"/>
    <w:rsid w:val="00C86045"/>
    <w:rsid w:val="00C86105"/>
    <w:rsid w:val="00CA39C7"/>
    <w:rsid w:val="00CD30D3"/>
    <w:rsid w:val="00CE7570"/>
    <w:rsid w:val="00CF54EC"/>
    <w:rsid w:val="00D214D2"/>
    <w:rsid w:val="00D226A0"/>
    <w:rsid w:val="00D35553"/>
    <w:rsid w:val="00D500E4"/>
    <w:rsid w:val="00D56F08"/>
    <w:rsid w:val="00D7517A"/>
    <w:rsid w:val="00DA7E77"/>
    <w:rsid w:val="00DB58BA"/>
    <w:rsid w:val="00DB65CD"/>
    <w:rsid w:val="00DC5107"/>
    <w:rsid w:val="00DD32E4"/>
    <w:rsid w:val="00DE3095"/>
    <w:rsid w:val="00E74AE2"/>
    <w:rsid w:val="00E94593"/>
    <w:rsid w:val="00EA56BA"/>
    <w:rsid w:val="00EB5583"/>
    <w:rsid w:val="00EC123E"/>
    <w:rsid w:val="00EC1C3C"/>
    <w:rsid w:val="00EC6725"/>
    <w:rsid w:val="00EC77E0"/>
    <w:rsid w:val="00EE2C6D"/>
    <w:rsid w:val="00EF767E"/>
    <w:rsid w:val="00F01261"/>
    <w:rsid w:val="00F1456E"/>
    <w:rsid w:val="00F328AE"/>
    <w:rsid w:val="00F64C6B"/>
    <w:rsid w:val="00F8048E"/>
    <w:rsid w:val="00FA1838"/>
    <w:rsid w:val="00FA4FA2"/>
    <w:rsid w:val="00FB10D5"/>
    <w:rsid w:val="00FC3CE5"/>
    <w:rsid w:val="00FE1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C5"/>
    <w:pPr>
      <w:spacing w:before="160" w:after="160" w:line="300" w:lineRule="atLeast"/>
    </w:pPr>
    <w:rPr>
      <w:rFonts w:ascii="Montserrat" w:eastAsia="Proxima Nova Light" w:hAnsi="Montserrat" w:cs="Proxima Nova Light"/>
      <w:lang w:val="en-AU"/>
    </w:rPr>
  </w:style>
  <w:style w:type="paragraph" w:styleId="Heading1">
    <w:name w:val="heading 1"/>
    <w:basedOn w:val="Normal"/>
    <w:next w:val="Normal"/>
    <w:uiPriority w:val="9"/>
    <w:qFormat/>
    <w:rsid w:val="00913567"/>
    <w:pPr>
      <w:spacing w:before="0" w:after="600" w:line="600" w:lineRule="atLeast"/>
      <w:contextualSpacing/>
      <w:outlineLvl w:val="0"/>
    </w:pPr>
    <w:rPr>
      <w:rFonts w:eastAsia="Proxima Nova Semibold" w:cs="Proxima Nova Semibold"/>
      <w:b/>
      <w:color w:val="00305E" w:themeColor="text2"/>
      <w:sz w:val="36"/>
      <w:szCs w:val="72"/>
    </w:rPr>
  </w:style>
  <w:style w:type="paragraph" w:styleId="Heading2">
    <w:name w:val="heading 2"/>
    <w:basedOn w:val="Normal"/>
    <w:next w:val="Normal"/>
    <w:uiPriority w:val="9"/>
    <w:unhideWhenUsed/>
    <w:qFormat/>
    <w:rsid w:val="003E7DD5"/>
    <w:pPr>
      <w:spacing w:before="480" w:after="240" w:line="360" w:lineRule="atLeast"/>
      <w:outlineLvl w:val="1"/>
    </w:pPr>
    <w:rPr>
      <w:rFonts w:ascii="Montserrat Medium" w:eastAsia="Proxima Nova Medium" w:hAnsi="Montserrat Medium" w:cs="Proxima Nova Medium"/>
      <w:color w:val="01838F" w:themeColor="accent1"/>
      <w:sz w:val="32"/>
      <w:szCs w:val="44"/>
    </w:rPr>
  </w:style>
  <w:style w:type="paragraph" w:styleId="Heading3">
    <w:name w:val="heading 3"/>
    <w:basedOn w:val="Normal"/>
    <w:uiPriority w:val="9"/>
    <w:unhideWhenUsed/>
    <w:qFormat/>
    <w:pPr>
      <w:ind w:left="113"/>
      <w:outlineLvl w:val="2"/>
    </w:pPr>
    <w:rPr>
      <w:rFonts w:ascii="Proxima Nova" w:eastAsia="Proxima Nova" w:hAnsi="Proxima Nova" w:cs="Proxima Nova"/>
      <w:b/>
      <w:bCs/>
      <w:sz w:val="24"/>
      <w:szCs w:val="24"/>
    </w:rPr>
  </w:style>
  <w:style w:type="paragraph" w:styleId="Heading4">
    <w:name w:val="heading 4"/>
    <w:basedOn w:val="Normal"/>
    <w:uiPriority w:val="9"/>
    <w:unhideWhenUsed/>
    <w:qFormat/>
    <w:pPr>
      <w:spacing w:before="132"/>
      <w:ind w:left="2755" w:right="2755"/>
      <w:jc w:val="center"/>
      <w:outlineLvl w:val="3"/>
    </w:pPr>
    <w:rPr>
      <w:rFonts w:ascii="Proxima Nova" w:eastAsia="Proxima Nova" w:hAnsi="Proxima Nova" w:cs="Proxima Nov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lue">
    <w:name w:val="Bold - blue"/>
    <w:uiPriority w:val="1"/>
    <w:qFormat/>
    <w:rsid w:val="00F8048E"/>
    <w:rPr>
      <w:b/>
      <w:color w:val="00305E" w:themeColor="text2"/>
    </w:rPr>
  </w:style>
  <w:style w:type="paragraph" w:styleId="Title">
    <w:name w:val="Title"/>
    <w:basedOn w:val="Normal"/>
    <w:uiPriority w:val="10"/>
    <w:qFormat/>
    <w:rsid w:val="007C53BA"/>
    <w:pPr>
      <w:spacing w:before="240" w:line="1040" w:lineRule="atLeast"/>
    </w:pPr>
    <w:rPr>
      <w:rFonts w:eastAsia="Proxima Nova" w:cs="Proxima Nova"/>
      <w:b/>
      <w:bCs/>
      <w:color w:val="00305E" w:themeColor="text2"/>
      <w:sz w:val="56"/>
      <w:szCs w:val="104"/>
    </w:rPr>
  </w:style>
  <w:style w:type="character" w:customStyle="1" w:styleId="Bold-teal">
    <w:name w:val="Bold - teal"/>
    <w:uiPriority w:val="1"/>
    <w:qFormat/>
    <w:rsid w:val="00F8048E"/>
    <w:rPr>
      <w:rFonts w:ascii="Montserrat" w:hAnsi="Montserrat"/>
      <w:b/>
      <w:color w:val="01838F" w:themeColor="accent1"/>
      <w:spacing w:val="-5"/>
    </w:rPr>
  </w:style>
  <w:style w:type="paragraph" w:styleId="Header">
    <w:name w:val="header"/>
    <w:basedOn w:val="Normal"/>
    <w:link w:val="HeaderChar"/>
    <w:uiPriority w:val="99"/>
    <w:unhideWhenUsed/>
    <w:rsid w:val="00CF54EC"/>
    <w:pPr>
      <w:tabs>
        <w:tab w:val="center" w:pos="4513"/>
        <w:tab w:val="right" w:pos="9026"/>
      </w:tabs>
      <w:spacing w:before="0" w:after="0" w:line="200" w:lineRule="atLeast"/>
    </w:pPr>
    <w:rPr>
      <w:sz w:val="16"/>
    </w:rPr>
  </w:style>
  <w:style w:type="character" w:customStyle="1" w:styleId="HeaderChar">
    <w:name w:val="Header Char"/>
    <w:basedOn w:val="DefaultParagraphFont"/>
    <w:link w:val="Header"/>
    <w:uiPriority w:val="99"/>
    <w:rsid w:val="00CF54EC"/>
    <w:rPr>
      <w:rFonts w:ascii="Montserrat" w:eastAsia="Proxima Nova Light" w:hAnsi="Montserrat" w:cs="Proxima Nova Light"/>
      <w:sz w:val="16"/>
      <w:lang w:val="en-AU"/>
    </w:rPr>
  </w:style>
  <w:style w:type="paragraph" w:styleId="Footer">
    <w:name w:val="footer"/>
    <w:basedOn w:val="Normal"/>
    <w:link w:val="FooterChar"/>
    <w:uiPriority w:val="99"/>
    <w:unhideWhenUsed/>
    <w:rsid w:val="00CF54EC"/>
    <w:pPr>
      <w:tabs>
        <w:tab w:val="center" w:pos="4513"/>
        <w:tab w:val="right" w:pos="9026"/>
      </w:tabs>
      <w:spacing w:before="0" w:after="0" w:line="240" w:lineRule="atLeast"/>
    </w:pPr>
    <w:rPr>
      <w:sz w:val="16"/>
    </w:rPr>
  </w:style>
  <w:style w:type="character" w:customStyle="1" w:styleId="FooterChar">
    <w:name w:val="Footer Char"/>
    <w:basedOn w:val="DefaultParagraphFont"/>
    <w:link w:val="Footer"/>
    <w:uiPriority w:val="99"/>
    <w:rsid w:val="00CF54EC"/>
    <w:rPr>
      <w:rFonts w:ascii="Montserrat" w:eastAsia="Proxima Nova Light" w:hAnsi="Montserrat" w:cs="Proxima Nova Light"/>
      <w:sz w:val="16"/>
      <w:lang w:val="en-AU"/>
    </w:rPr>
  </w:style>
  <w:style w:type="table" w:styleId="TableGrid">
    <w:name w:val="Table Grid"/>
    <w:basedOn w:val="TableNormal"/>
    <w:uiPriority w:val="39"/>
    <w:rsid w:val="00136107"/>
    <w:rPr>
      <w:rFonts w:ascii="Montserrat" w:hAnsi="Montserrat"/>
    </w:rPr>
    <w:tblPr/>
  </w:style>
  <w:style w:type="paragraph" w:customStyle="1" w:styleId="TableHeadingWhite">
    <w:name w:val="Table Heading White"/>
    <w:basedOn w:val="Normal"/>
    <w:uiPriority w:val="99"/>
    <w:rsid w:val="00D214D2"/>
    <w:pPr>
      <w:widowControl/>
      <w:suppressAutoHyphens/>
      <w:adjustRightInd w:val="0"/>
      <w:spacing w:after="170" w:line="240" w:lineRule="atLeast"/>
      <w:textAlignment w:val="center"/>
    </w:pPr>
    <w:rPr>
      <w:rFonts w:ascii="Proxima Nova" w:eastAsiaTheme="minorHAnsi" w:hAnsi="Proxima Nova" w:cs="Proxima Nova"/>
      <w:b/>
      <w:bCs/>
      <w:color w:val="FFFFFF"/>
    </w:rPr>
  </w:style>
  <w:style w:type="paragraph" w:customStyle="1" w:styleId="NoParagraphStyle">
    <w:name w:val="[No Paragraph Style]"/>
    <w:rsid w:val="00EE2C6D"/>
    <w:pPr>
      <w:widowControl/>
      <w:adjustRightInd w:val="0"/>
      <w:spacing w:line="288" w:lineRule="auto"/>
      <w:textAlignment w:val="center"/>
    </w:pPr>
    <w:rPr>
      <w:rFonts w:ascii="Proxima Nova Semibold" w:hAnsi="Proxima Nova Semibold"/>
      <w:color w:val="000000"/>
      <w:sz w:val="24"/>
      <w:szCs w:val="24"/>
    </w:rPr>
  </w:style>
  <w:style w:type="paragraph" w:customStyle="1" w:styleId="Headingbullets">
    <w:name w:val="Heading bullets"/>
    <w:basedOn w:val="TableHeadingWhite"/>
    <w:uiPriority w:val="99"/>
    <w:rsid w:val="006F4657"/>
    <w:pPr>
      <w:spacing w:after="57"/>
      <w:ind w:left="240" w:hanging="240"/>
    </w:pPr>
    <w:rPr>
      <w:rFonts w:ascii="Proxima Nova Light" w:hAnsi="Proxima Nova Light" w:cs="Proxima Nova Light"/>
      <w:sz w:val="20"/>
      <w:szCs w:val="20"/>
    </w:rPr>
  </w:style>
  <w:style w:type="paragraph" w:styleId="Subtitle">
    <w:name w:val="Subtitle"/>
    <w:basedOn w:val="Normal"/>
    <w:next w:val="NoParagraphStyle"/>
    <w:link w:val="SubtitleChar"/>
    <w:uiPriority w:val="11"/>
    <w:qFormat/>
    <w:rsid w:val="007C53BA"/>
    <w:pPr>
      <w:numPr>
        <w:ilvl w:val="1"/>
      </w:numPr>
      <w:spacing w:line="480" w:lineRule="atLeast"/>
    </w:pPr>
    <w:rPr>
      <w:rFonts w:eastAsiaTheme="minorEastAsia" w:cstheme="minorBidi"/>
      <w:color w:val="00305E" w:themeColor="text2"/>
      <w:spacing w:val="15"/>
      <w:sz w:val="44"/>
    </w:rPr>
  </w:style>
  <w:style w:type="character" w:customStyle="1" w:styleId="SubtitleChar">
    <w:name w:val="Subtitle Char"/>
    <w:basedOn w:val="DefaultParagraphFont"/>
    <w:link w:val="Subtitle"/>
    <w:uiPriority w:val="11"/>
    <w:rsid w:val="007C53BA"/>
    <w:rPr>
      <w:rFonts w:ascii="Montserrat" w:eastAsiaTheme="minorEastAsia" w:hAnsi="Montserrat"/>
      <w:color w:val="00305E" w:themeColor="text2"/>
      <w:spacing w:val="15"/>
      <w:sz w:val="44"/>
      <w:lang w:val="en-AU"/>
    </w:rPr>
  </w:style>
  <w:style w:type="paragraph" w:customStyle="1" w:styleId="Introduction">
    <w:name w:val="Introduction"/>
    <w:basedOn w:val="Normal"/>
    <w:qFormat/>
    <w:rsid w:val="006136DB"/>
    <w:pPr>
      <w:spacing w:before="360"/>
    </w:pPr>
    <w:rPr>
      <w:color w:val="01838F" w:themeColor="accent1"/>
      <w:sz w:val="28"/>
    </w:rPr>
  </w:style>
  <w:style w:type="paragraph" w:customStyle="1" w:styleId="Unitplan">
    <w:name w:val="Unit plan"/>
    <w:basedOn w:val="Normal"/>
    <w:qFormat/>
    <w:rsid w:val="00307324"/>
    <w:pPr>
      <w:pBdr>
        <w:bottom w:val="single" w:sz="6" w:space="8" w:color="01838F" w:themeColor="accent1"/>
      </w:pBdr>
      <w:spacing w:before="0" w:after="360" w:line="400" w:lineRule="atLeast"/>
    </w:pPr>
    <w:rPr>
      <w:color w:val="01838F" w:themeColor="accent1"/>
      <w:sz w:val="44"/>
    </w:rPr>
  </w:style>
  <w:style w:type="character" w:styleId="PlaceholderText">
    <w:name w:val="Placeholder Text"/>
    <w:basedOn w:val="DefaultParagraphFont"/>
    <w:uiPriority w:val="99"/>
    <w:semiHidden/>
    <w:rsid w:val="007A0616"/>
    <w:rPr>
      <w:color w:val="808080"/>
    </w:rPr>
  </w:style>
  <w:style w:type="character" w:styleId="Strong">
    <w:name w:val="Strong"/>
    <w:basedOn w:val="DefaultParagraphFont"/>
    <w:uiPriority w:val="22"/>
    <w:qFormat/>
    <w:rsid w:val="00A05F20"/>
    <w:rPr>
      <w:b/>
      <w:bCs/>
    </w:rPr>
  </w:style>
  <w:style w:type="character" w:customStyle="1" w:styleId="Light">
    <w:name w:val="Light"/>
    <w:uiPriority w:val="1"/>
    <w:qFormat/>
    <w:rsid w:val="00940F05"/>
    <w:rPr>
      <w:rFonts w:ascii="Montserrat Light" w:hAnsi="Montserrat Light"/>
    </w:rPr>
  </w:style>
  <w:style w:type="paragraph" w:styleId="ListBullet">
    <w:name w:val="List Bullet"/>
    <w:basedOn w:val="Normal"/>
    <w:uiPriority w:val="99"/>
    <w:unhideWhenUsed/>
    <w:rsid w:val="00676DE6"/>
    <w:pPr>
      <w:numPr>
        <w:numId w:val="16"/>
      </w:numPr>
      <w:spacing w:before="0"/>
      <w:ind w:left="357" w:hanging="357"/>
    </w:pPr>
  </w:style>
  <w:style w:type="table" w:styleId="TableGridLight">
    <w:name w:val="Grid Table Light"/>
    <w:basedOn w:val="TableNormal"/>
    <w:uiPriority w:val="40"/>
    <w:rsid w:val="00F1456E"/>
    <w:rPr>
      <w:rFonts w:ascii="Montserrat" w:hAnsi="Montserrat"/>
    </w:rPr>
    <w:tblPr>
      <w:tblBorders>
        <w:top w:val="single" w:sz="4" w:space="0" w:color="335E91"/>
        <w:left w:val="single" w:sz="4" w:space="0" w:color="335E91"/>
        <w:bottom w:val="single" w:sz="4" w:space="0" w:color="335E91"/>
        <w:right w:val="single" w:sz="4" w:space="0" w:color="335E91"/>
        <w:insideH w:val="single" w:sz="4" w:space="0" w:color="335E91"/>
        <w:insideV w:val="single" w:sz="4" w:space="0" w:color="335E91"/>
      </w:tblBorders>
    </w:tblPr>
    <w:tcPr>
      <w:shd w:val="clear" w:color="auto" w:fill="auto"/>
    </w:tcPr>
    <w:tblStylePr w:type="firstRow">
      <w:rPr>
        <w:color w:val="FFFFFF" w:themeColor="background2"/>
      </w:rPr>
      <w:tblPr/>
      <w:tcPr>
        <w:shd w:val="clear" w:color="auto" w:fill="00305E" w:themeFill="text2"/>
      </w:tcPr>
    </w:tblStylePr>
  </w:style>
  <w:style w:type="paragraph" w:customStyle="1" w:styleId="Notes">
    <w:name w:val="Notes"/>
    <w:basedOn w:val="Normal"/>
    <w:rsid w:val="00307324"/>
    <w:pPr>
      <w:pBdr>
        <w:bottom w:val="single" w:sz="4" w:space="20" w:color="01838F" w:themeColor="accent1"/>
      </w:pBdr>
      <w:spacing w:before="0" w:after="600" w:line="240" w:lineRule="atLeast"/>
    </w:pPr>
    <w:rPr>
      <w:color w:val="01838F" w:themeColor="accent1"/>
      <w:sz w:val="20"/>
    </w:rPr>
  </w:style>
  <w:style w:type="character" w:styleId="Hyperlink">
    <w:name w:val="Hyperlink"/>
    <w:basedOn w:val="DefaultParagraphFont"/>
    <w:uiPriority w:val="99"/>
    <w:unhideWhenUsed/>
    <w:rsid w:val="00324F84"/>
    <w:rPr>
      <w:color w:val="01838F" w:themeColor="hyperlink"/>
      <w:u w:val="single"/>
    </w:rPr>
  </w:style>
  <w:style w:type="character" w:styleId="UnresolvedMention">
    <w:name w:val="Unresolved Mention"/>
    <w:basedOn w:val="DefaultParagraphFont"/>
    <w:uiPriority w:val="99"/>
    <w:semiHidden/>
    <w:unhideWhenUsed/>
    <w:rsid w:val="00324F84"/>
    <w:rPr>
      <w:color w:val="605E5C"/>
      <w:shd w:val="clear" w:color="auto" w:fill="E1DFDD"/>
    </w:rPr>
  </w:style>
  <w:style w:type="paragraph" w:customStyle="1" w:styleId="Text9pt">
    <w:name w:val="Text 9 pt"/>
    <w:basedOn w:val="Normal"/>
    <w:qFormat/>
    <w:rsid w:val="006C6CC5"/>
    <w:pPr>
      <w:spacing w:before="120" w:after="120" w:line="240" w:lineRule="atLeast"/>
    </w:pPr>
    <w:rPr>
      <w:color w:val="000000" w:themeColor="text1"/>
      <w:sz w:val="18"/>
    </w:rPr>
  </w:style>
  <w:style w:type="character" w:styleId="FollowedHyperlink">
    <w:name w:val="FollowedHyperlink"/>
    <w:basedOn w:val="DefaultParagraphFont"/>
    <w:uiPriority w:val="99"/>
    <w:semiHidden/>
    <w:unhideWhenUsed/>
    <w:rsid w:val="00583EDB"/>
    <w:rPr>
      <w:color w:val="01838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research.edu.au/resources/ochre-example-unit-pla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RO-Brand colours">
      <a:dk1>
        <a:sysClr val="windowText" lastClr="000000"/>
      </a:dk1>
      <a:lt1>
        <a:srgbClr val="BFBFBF"/>
      </a:lt1>
      <a:dk2>
        <a:srgbClr val="00305E"/>
      </a:dk2>
      <a:lt2>
        <a:srgbClr val="FFFFFF"/>
      </a:lt2>
      <a:accent1>
        <a:srgbClr val="01838F"/>
      </a:accent1>
      <a:accent2>
        <a:srgbClr val="379AC6"/>
      </a:accent2>
      <a:accent3>
        <a:srgbClr val="E26F2F"/>
      </a:accent3>
      <a:accent4>
        <a:srgbClr val="FDB73E"/>
      </a:accent4>
      <a:accent5>
        <a:srgbClr val="A31F60"/>
      </a:accent5>
      <a:accent6>
        <a:srgbClr val="ACBE37"/>
      </a:accent6>
      <a:hlink>
        <a:srgbClr val="01838F"/>
      </a:hlink>
      <a:folHlink>
        <a:srgbClr val="0183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BBDF-B33D-4BF9-97E5-8A6E21D9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2023-02-01T00:08:00Z</dcterms:created>
  <dcterms:modified xsi:type="dcterms:W3CDTF">2023-02-01T00:08:00Z</dcterms:modified>
</cp:coreProperties>
</file>